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22263" w14:textId="15E22FAE" w:rsidR="00293D58" w:rsidRPr="00BD7ECC" w:rsidRDefault="004542DB" w:rsidP="00457330">
      <w:pPr>
        <w:tabs>
          <w:tab w:val="right" w:pos="10263"/>
        </w:tabs>
        <w:rPr>
          <w:rFonts w:ascii="Times" w:hAnsi="Times"/>
          <w:b/>
          <w:sz w:val="32"/>
        </w:rPr>
      </w:pPr>
      <w:r w:rsidRPr="00BD7ECC">
        <w:rPr>
          <w:rFonts w:ascii="Times" w:hAnsi="Times"/>
          <w:noProof/>
          <w:lang w:eastAsia="en-GB"/>
        </w:rPr>
        <w:drawing>
          <wp:anchor distT="0" distB="0" distL="114300" distR="114300" simplePos="0" relativeHeight="251660288" behindDoc="1" locked="0" layoutInCell="1" allowOverlap="1" wp14:anchorId="5996D905" wp14:editId="6E72124A">
            <wp:simplePos x="0" y="0"/>
            <wp:positionH relativeFrom="column">
              <wp:posOffset>2540</wp:posOffset>
            </wp:positionH>
            <wp:positionV relativeFrom="paragraph">
              <wp:posOffset>-26035</wp:posOffset>
            </wp:positionV>
            <wp:extent cx="1837944" cy="548640"/>
            <wp:effectExtent l="0" t="0" r="0" b="3810"/>
            <wp:wrapNone/>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944" cy="548640"/>
                    </a:xfrm>
                    <a:prstGeom prst="rect">
                      <a:avLst/>
                    </a:prstGeom>
                    <a:noFill/>
                  </pic:spPr>
                </pic:pic>
              </a:graphicData>
            </a:graphic>
            <wp14:sizeRelH relativeFrom="margin">
              <wp14:pctWidth>0</wp14:pctWidth>
            </wp14:sizeRelH>
            <wp14:sizeRelV relativeFrom="margin">
              <wp14:pctHeight>0</wp14:pctHeight>
            </wp14:sizeRelV>
          </wp:anchor>
        </w:drawing>
      </w:r>
      <w:r w:rsidR="008E2730" w:rsidRPr="00BD7ECC">
        <w:rPr>
          <w:rFonts w:ascii="Times" w:hAnsi="Times"/>
          <w:b/>
          <w:sz w:val="32"/>
        </w:rPr>
        <w:tab/>
      </w:r>
      <w:r w:rsidR="000B2F28">
        <w:rPr>
          <w:rFonts w:ascii="Times" w:hAnsi="Times"/>
          <w:b/>
          <w:sz w:val="32"/>
        </w:rPr>
        <w:t>Anti-</w:t>
      </w:r>
      <w:r w:rsidR="00457330" w:rsidRPr="00BD7ECC">
        <w:rPr>
          <w:rFonts w:ascii="Times" w:hAnsi="Times"/>
          <w:b/>
          <w:sz w:val="32"/>
        </w:rPr>
        <w:t>Bullying Policy</w:t>
      </w:r>
    </w:p>
    <w:p w14:paraId="5ECE28F9" w14:textId="17E5B60A" w:rsidR="008E2730" w:rsidRPr="00BD7ECC" w:rsidRDefault="001F4E77" w:rsidP="0057625A">
      <w:pPr>
        <w:tabs>
          <w:tab w:val="right" w:pos="10263"/>
        </w:tabs>
        <w:jc w:val="right"/>
        <w:rPr>
          <w:rFonts w:ascii="Times" w:hAnsi="Times"/>
          <w:i/>
        </w:rPr>
      </w:pPr>
      <w:r w:rsidRPr="00BD7ECC">
        <w:rPr>
          <w:rFonts w:ascii="Times" w:hAnsi="Times"/>
          <w:i/>
        </w:rPr>
        <w:t>(ISI Reference: 10a</w:t>
      </w:r>
      <w:r w:rsidR="0057625A" w:rsidRPr="00BD7ECC">
        <w:rPr>
          <w:rFonts w:ascii="Times" w:hAnsi="Times"/>
          <w:i/>
        </w:rPr>
        <w:t>)</w:t>
      </w:r>
    </w:p>
    <w:p w14:paraId="2606BFB6" w14:textId="77777777" w:rsidR="004C4F64" w:rsidRPr="00BD7ECC" w:rsidRDefault="00302905" w:rsidP="001E3088">
      <w:pPr>
        <w:rPr>
          <w:rFonts w:ascii="Times" w:hAnsi="Times"/>
        </w:rPr>
      </w:pPr>
      <w:r w:rsidRPr="00BD7ECC">
        <w:rPr>
          <w:rFonts w:ascii="Times" w:hAnsi="Times"/>
          <w:noProof/>
          <w:lang w:eastAsia="en-GB"/>
        </w:rPr>
        <mc:AlternateContent>
          <mc:Choice Requires="wps">
            <w:drawing>
              <wp:anchor distT="0" distB="0" distL="114300" distR="114300" simplePos="0" relativeHeight="251659264" behindDoc="0" locked="0" layoutInCell="1" allowOverlap="1" wp14:anchorId="344473ED" wp14:editId="41200D8F">
                <wp:simplePos x="0" y="0"/>
                <wp:positionH relativeFrom="column">
                  <wp:posOffset>30480</wp:posOffset>
                </wp:positionH>
                <wp:positionV relativeFrom="paragraph">
                  <wp:posOffset>135890</wp:posOffset>
                </wp:positionV>
                <wp:extent cx="6681470" cy="0"/>
                <wp:effectExtent l="11430" t="12065" r="12700" b="6985"/>
                <wp:wrapTight wrapText="bothSides">
                  <wp:wrapPolygon edited="0">
                    <wp:start x="-31" y="-2147483648"/>
                    <wp:lineTo x="0" y="-2147483648"/>
                    <wp:lineTo x="10814" y="-2147483648"/>
                    <wp:lineTo x="10814" y="-2147483648"/>
                    <wp:lineTo x="21569" y="-2147483648"/>
                    <wp:lineTo x="21662" y="-2147483648"/>
                    <wp:lineTo x="-31"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5F0C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7pt" to="52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" strokecolor="black [3213]" strokeweight=".25pt">
                <v:shadow opacity="22938f" offset="0"/>
                <w10:wrap type="tight"/>
              </v:line>
            </w:pict>
          </mc:Fallback>
        </mc:AlternateContent>
      </w:r>
    </w:p>
    <w:p w14:paraId="6BF56821" w14:textId="77777777" w:rsidR="002B5A61" w:rsidRPr="00BD7ECC" w:rsidRDefault="002B5A61" w:rsidP="002B5A61">
      <w:pPr>
        <w:rPr>
          <w:rFonts w:ascii="Times" w:hAnsi="Times"/>
        </w:rPr>
      </w:pPr>
      <w:r w:rsidRPr="00BD7ECC">
        <w:rPr>
          <w:rFonts w:ascii="Times" w:hAnsi="Times"/>
        </w:rPr>
        <w:t>This policy applies all pupils in the school, including in the EYFS</w:t>
      </w:r>
      <w:r w:rsidR="00457330" w:rsidRPr="00BD7ECC">
        <w:rPr>
          <w:rFonts w:ascii="Times" w:hAnsi="Times"/>
        </w:rPr>
        <w:t>.</w:t>
      </w:r>
    </w:p>
    <w:p w14:paraId="40A8B0FA" w14:textId="77777777" w:rsidR="0057625A" w:rsidRPr="00BD7ECC" w:rsidRDefault="0057625A" w:rsidP="002B5A61">
      <w:pPr>
        <w:rPr>
          <w:rFonts w:ascii="Times" w:hAnsi="Times"/>
        </w:rPr>
      </w:pPr>
    </w:p>
    <w:p w14:paraId="229A2B62" w14:textId="236F7253" w:rsidR="002B5A61" w:rsidRPr="00BD7ECC" w:rsidRDefault="00316136" w:rsidP="002B5A61">
      <w:pPr>
        <w:rPr>
          <w:rFonts w:ascii="Times" w:hAnsi="Times"/>
        </w:rPr>
      </w:pPr>
      <w:r w:rsidRPr="00BD7ECC">
        <w:rPr>
          <w:rFonts w:ascii="Times" w:hAnsi="Times"/>
        </w:rPr>
        <w:t>Revised</w:t>
      </w:r>
      <w:r w:rsidR="002B5A61" w:rsidRPr="00BD7ECC">
        <w:rPr>
          <w:rFonts w:ascii="Times" w:hAnsi="Times"/>
        </w:rPr>
        <w:tab/>
        <w:t xml:space="preserve"> </w:t>
      </w:r>
      <w:r w:rsidR="002B5A61" w:rsidRPr="00BD7ECC">
        <w:rPr>
          <w:rFonts w:ascii="Times" w:hAnsi="Times"/>
        </w:rPr>
        <w:tab/>
      </w:r>
      <w:r w:rsidR="000E610E">
        <w:rPr>
          <w:rFonts w:ascii="Times" w:hAnsi="Times"/>
        </w:rPr>
        <w:t>March</w:t>
      </w:r>
      <w:r w:rsidR="000E610E" w:rsidRPr="00BD7ECC">
        <w:rPr>
          <w:rFonts w:ascii="Times" w:hAnsi="Times"/>
        </w:rPr>
        <w:t xml:space="preserve"> </w:t>
      </w:r>
      <w:r w:rsidR="000E610E">
        <w:rPr>
          <w:rFonts w:ascii="Times" w:hAnsi="Times"/>
        </w:rPr>
        <w:t>2021</w:t>
      </w:r>
    </w:p>
    <w:p w14:paraId="0F7F09CC" w14:textId="04D8794A" w:rsidR="002B5A61" w:rsidRPr="00BD7ECC" w:rsidRDefault="002B5A61" w:rsidP="002B5A61">
      <w:pPr>
        <w:rPr>
          <w:rFonts w:ascii="Times" w:hAnsi="Times"/>
        </w:rPr>
      </w:pPr>
      <w:r w:rsidRPr="00BD7ECC">
        <w:rPr>
          <w:rFonts w:ascii="Times" w:hAnsi="Times"/>
        </w:rPr>
        <w:t>Date for revision</w:t>
      </w:r>
      <w:r w:rsidRPr="00BD7ECC">
        <w:rPr>
          <w:rFonts w:ascii="Times" w:hAnsi="Times"/>
        </w:rPr>
        <w:tab/>
      </w:r>
      <w:r w:rsidR="003B1005" w:rsidRPr="00BD7ECC">
        <w:rPr>
          <w:rFonts w:ascii="Times" w:hAnsi="Times"/>
        </w:rPr>
        <w:t xml:space="preserve">April </w:t>
      </w:r>
      <w:r w:rsidR="000B2F28">
        <w:rPr>
          <w:rFonts w:ascii="Times" w:hAnsi="Times"/>
        </w:rPr>
        <w:t>202</w:t>
      </w:r>
      <w:r w:rsidR="000E610E">
        <w:rPr>
          <w:rFonts w:ascii="Times" w:hAnsi="Times"/>
        </w:rPr>
        <w:t>2</w:t>
      </w:r>
    </w:p>
    <w:p w14:paraId="14568D51" w14:textId="77777777" w:rsidR="002B5A61" w:rsidRPr="00BD7ECC" w:rsidRDefault="002B5A61" w:rsidP="002B5A61">
      <w:pPr>
        <w:rPr>
          <w:rFonts w:ascii="Times" w:hAnsi="Times"/>
        </w:rPr>
      </w:pPr>
    </w:p>
    <w:p w14:paraId="57782AE0" w14:textId="3E6D5B7F" w:rsidR="002B5A61" w:rsidRPr="00BD7ECC" w:rsidRDefault="00BE1750" w:rsidP="002B5A61">
      <w:pPr>
        <w:rPr>
          <w:rFonts w:ascii="Times" w:hAnsi="Times"/>
        </w:rPr>
      </w:pPr>
      <w:r>
        <w:rPr>
          <w:rFonts w:ascii="Times" w:hAnsi="Times"/>
        </w:rPr>
        <w:t>S. Wade</w:t>
      </w:r>
      <w:r>
        <w:rPr>
          <w:rFonts w:ascii="Times" w:hAnsi="Times"/>
        </w:rPr>
        <w:tab/>
      </w:r>
      <w:r w:rsidR="00FB54BE" w:rsidRPr="00BD7ECC">
        <w:rPr>
          <w:rFonts w:ascii="Times" w:hAnsi="Times"/>
        </w:rPr>
        <w:tab/>
      </w:r>
      <w:r>
        <w:rPr>
          <w:rFonts w:ascii="Times" w:hAnsi="Times"/>
        </w:rPr>
        <w:t>Education</w:t>
      </w:r>
      <w:r w:rsidR="002B5A61" w:rsidRPr="00BD7ECC">
        <w:rPr>
          <w:rFonts w:ascii="Times" w:hAnsi="Times"/>
        </w:rPr>
        <w:t xml:space="preserve"> Director</w:t>
      </w:r>
    </w:p>
    <w:p w14:paraId="3811B409" w14:textId="3D6639B6" w:rsidR="002B5A61" w:rsidRPr="00BD7ECC" w:rsidRDefault="00FA3D4E" w:rsidP="002B5A61">
      <w:pPr>
        <w:rPr>
          <w:rFonts w:ascii="Times" w:hAnsi="Times"/>
        </w:rPr>
      </w:pPr>
      <w:r>
        <w:rPr>
          <w:rFonts w:ascii="Times" w:hAnsi="Times"/>
        </w:rPr>
        <w:t>M.G. Hibbert</w:t>
      </w:r>
      <w:r>
        <w:rPr>
          <w:rFonts w:ascii="Times" w:hAnsi="Times"/>
        </w:rPr>
        <w:tab/>
      </w:r>
      <w:r>
        <w:rPr>
          <w:rFonts w:ascii="Times" w:hAnsi="Times"/>
        </w:rPr>
        <w:tab/>
        <w:t>Headteacher</w:t>
      </w:r>
    </w:p>
    <w:p w14:paraId="1A347CE3" w14:textId="77777777" w:rsidR="002B5A61" w:rsidRPr="00BD7ECC" w:rsidRDefault="002B5A61" w:rsidP="002B5A61">
      <w:pPr>
        <w:rPr>
          <w:rFonts w:ascii="Times" w:hAnsi="Times"/>
          <w:b/>
        </w:rPr>
      </w:pPr>
    </w:p>
    <w:p w14:paraId="6AA7CC1B" w14:textId="77777777" w:rsidR="001E3088" w:rsidRPr="00BD7ECC" w:rsidRDefault="001E3088" w:rsidP="001E3088">
      <w:pPr>
        <w:rPr>
          <w:rFonts w:ascii="Times" w:hAnsi="Times"/>
          <w:b/>
          <w:lang w:eastAsia="ja-JP"/>
        </w:rPr>
      </w:pPr>
    </w:p>
    <w:p w14:paraId="145C95B4" w14:textId="77777777" w:rsidR="00AC4D62" w:rsidRPr="00BD7ECC" w:rsidRDefault="00AC4D62" w:rsidP="001E3088">
      <w:pPr>
        <w:rPr>
          <w:rFonts w:ascii="Times" w:hAnsi="Times"/>
          <w:b/>
          <w:lang w:eastAsia="ja-JP"/>
        </w:rPr>
      </w:pPr>
    </w:p>
    <w:p w14:paraId="424E1820" w14:textId="77777777" w:rsidR="009E0141" w:rsidRPr="00BD7ECC" w:rsidRDefault="00457330" w:rsidP="009E0141">
      <w:pPr>
        <w:rPr>
          <w:rFonts w:ascii="Times" w:hAnsi="Times"/>
          <w:b/>
          <w:color w:val="000000"/>
        </w:rPr>
      </w:pPr>
      <w:proofErr w:type="spellStart"/>
      <w:r w:rsidRPr="00BD7ECC">
        <w:rPr>
          <w:rFonts w:ascii="Times" w:hAnsi="Times"/>
          <w:b/>
          <w:color w:val="000000"/>
          <w:sz w:val="28"/>
          <w:szCs w:val="28"/>
        </w:rPr>
        <w:t>Anti Bullying</w:t>
      </w:r>
      <w:proofErr w:type="spellEnd"/>
      <w:r w:rsidRPr="00BD7ECC">
        <w:rPr>
          <w:rFonts w:ascii="Times" w:hAnsi="Times"/>
          <w:b/>
          <w:color w:val="000000"/>
          <w:sz w:val="28"/>
          <w:szCs w:val="28"/>
        </w:rPr>
        <w:t xml:space="preserve"> Policy</w:t>
      </w:r>
    </w:p>
    <w:p w14:paraId="4900682E" w14:textId="77777777" w:rsidR="00457330" w:rsidRPr="00BD7ECC" w:rsidRDefault="00457330" w:rsidP="009E0141">
      <w:pPr>
        <w:rPr>
          <w:rFonts w:ascii="Times" w:hAnsi="Times"/>
          <w:color w:val="000000"/>
        </w:rPr>
      </w:pPr>
    </w:p>
    <w:p w14:paraId="7586FF91" w14:textId="55D0FD26" w:rsidR="000B2F28" w:rsidRDefault="000B2F28" w:rsidP="000B2F28">
      <w:pPr>
        <w:rPr>
          <w:rFonts w:ascii="Times New Roman" w:hAnsi="Times New Roman" w:cs="Times New Roman"/>
          <w:i/>
        </w:rPr>
      </w:pPr>
      <w:r w:rsidRPr="000B2F28">
        <w:rPr>
          <w:rFonts w:ascii="Times New Roman" w:hAnsi="Times New Roman" w:cs="Times New Roman"/>
        </w:rPr>
        <w:t>This policy has regard to the updated DfE guidance ‘</w:t>
      </w:r>
      <w:r w:rsidRPr="000B2F28">
        <w:rPr>
          <w:rFonts w:ascii="Times New Roman" w:hAnsi="Times New Roman" w:cs="Times New Roman"/>
          <w:i/>
        </w:rPr>
        <w:t>Preventing and Tackling Bullying’ (July 2017) and the ‘Supporting Bullied Children’ factsheet (October 2014).</w:t>
      </w:r>
      <w:r w:rsidRPr="000B2F28">
        <w:rPr>
          <w:rFonts w:ascii="Times New Roman" w:hAnsi="Times New Roman" w:cs="Times New Roman"/>
        </w:rPr>
        <w:t xml:space="preserve">  It draws on the </w:t>
      </w:r>
      <w:r w:rsidR="00BE1750">
        <w:rPr>
          <w:rFonts w:ascii="Times New Roman" w:hAnsi="Times New Roman" w:cs="Times New Roman"/>
        </w:rPr>
        <w:t>2020</w:t>
      </w:r>
      <w:r w:rsidRPr="000B2F28">
        <w:rPr>
          <w:rFonts w:ascii="Times New Roman" w:hAnsi="Times New Roman" w:cs="Times New Roman"/>
        </w:rPr>
        <w:t xml:space="preserve"> DfE guidance on the Independent Schools Standards </w:t>
      </w:r>
      <w:proofErr w:type="gramStart"/>
      <w:r w:rsidRPr="000B2F28">
        <w:rPr>
          <w:rFonts w:ascii="Times New Roman" w:hAnsi="Times New Roman" w:cs="Times New Roman"/>
        </w:rPr>
        <w:t>and also</w:t>
      </w:r>
      <w:proofErr w:type="gramEnd"/>
      <w:r w:rsidRPr="000B2F28">
        <w:rPr>
          <w:rFonts w:ascii="Times New Roman" w:hAnsi="Times New Roman" w:cs="Times New Roman"/>
        </w:rPr>
        <w:t xml:space="preserve"> the previous guidance, ‘</w:t>
      </w:r>
      <w:r w:rsidRPr="000B2F28">
        <w:rPr>
          <w:rFonts w:ascii="Times New Roman" w:hAnsi="Times New Roman" w:cs="Times New Roman"/>
          <w:i/>
        </w:rPr>
        <w:t>Safe to Learn - Embedding Anti-Bullying Work in Schools’.</w:t>
      </w:r>
    </w:p>
    <w:p w14:paraId="037006F1" w14:textId="77777777" w:rsidR="000B2F28" w:rsidRPr="000B2F28" w:rsidRDefault="000B2F28" w:rsidP="000B2F28">
      <w:pPr>
        <w:rPr>
          <w:rFonts w:ascii="Times New Roman" w:hAnsi="Times New Roman" w:cs="Times New Roman"/>
          <w:i/>
        </w:rPr>
      </w:pPr>
    </w:p>
    <w:p w14:paraId="570762E6" w14:textId="77777777" w:rsidR="000B2F28" w:rsidRPr="000B2F28" w:rsidRDefault="000B2F28" w:rsidP="000B2F28">
      <w:pPr>
        <w:rPr>
          <w:rFonts w:ascii="Times New Roman" w:hAnsi="Times New Roman" w:cs="Times New Roman"/>
          <w:i/>
        </w:rPr>
      </w:pPr>
      <w:r w:rsidRPr="000B2F28">
        <w:rPr>
          <w:rFonts w:ascii="Times New Roman" w:hAnsi="Times New Roman" w:cs="Times New Roman"/>
        </w:rPr>
        <w:t>In relation to cyberbullying, the policy takes note of the DfE guidance:</w:t>
      </w:r>
      <w:r w:rsidRPr="000B2F28">
        <w:rPr>
          <w:rFonts w:ascii="Times New Roman" w:hAnsi="Times New Roman" w:cs="Times New Roman"/>
          <w:i/>
        </w:rPr>
        <w:t xml:space="preserve"> ‘Cyberbullying: advice for headteachers and school staff (2014)’ </w:t>
      </w:r>
      <w:r w:rsidRPr="000B2F28">
        <w:rPr>
          <w:rFonts w:ascii="Times New Roman" w:hAnsi="Times New Roman" w:cs="Times New Roman"/>
        </w:rPr>
        <w:t>and</w:t>
      </w:r>
      <w:r w:rsidRPr="000B2F28">
        <w:rPr>
          <w:rFonts w:ascii="Times New Roman" w:hAnsi="Times New Roman" w:cs="Times New Roman"/>
          <w:i/>
        </w:rPr>
        <w:t xml:space="preserve"> ‘Advice for parents and carers on </w:t>
      </w:r>
      <w:proofErr w:type="spellStart"/>
      <w:r w:rsidRPr="000B2F28">
        <w:rPr>
          <w:rFonts w:ascii="Times New Roman" w:hAnsi="Times New Roman" w:cs="Times New Roman"/>
          <w:i/>
        </w:rPr>
        <w:t>cyberbulling</w:t>
      </w:r>
      <w:proofErr w:type="spellEnd"/>
      <w:r w:rsidRPr="000B2F28">
        <w:rPr>
          <w:rFonts w:ascii="Times New Roman" w:hAnsi="Times New Roman" w:cs="Times New Roman"/>
          <w:i/>
        </w:rPr>
        <w:t xml:space="preserve"> (2014)’.</w:t>
      </w:r>
    </w:p>
    <w:p w14:paraId="5169F549" w14:textId="77777777" w:rsidR="000B2F28" w:rsidRDefault="000B2F28" w:rsidP="000B2F28">
      <w:pPr>
        <w:rPr>
          <w:rFonts w:ascii="Times New Roman" w:hAnsi="Times New Roman" w:cs="Times New Roman"/>
        </w:rPr>
      </w:pPr>
      <w:r w:rsidRPr="000B2F28">
        <w:rPr>
          <w:rFonts w:ascii="Times New Roman" w:hAnsi="Times New Roman" w:cs="Times New Roman"/>
        </w:rPr>
        <w:t>In relation to online safety, reference should also be made to the school’s e-safety policy, to be found as part of the safeguarding policy.</w:t>
      </w:r>
    </w:p>
    <w:p w14:paraId="7BC6FC2D" w14:textId="77777777" w:rsidR="000B2F28" w:rsidRPr="000B2F28" w:rsidRDefault="000B2F28" w:rsidP="000B2F28">
      <w:pPr>
        <w:rPr>
          <w:rFonts w:ascii="Times New Roman" w:hAnsi="Times New Roman" w:cs="Times New Roman"/>
        </w:rPr>
      </w:pPr>
    </w:p>
    <w:p w14:paraId="68F3C24A" w14:textId="77777777" w:rsidR="000B2F28" w:rsidRDefault="000B2F28" w:rsidP="000B2F28">
      <w:pPr>
        <w:pBdr>
          <w:top w:val="nil"/>
          <w:left w:val="nil"/>
          <w:bottom w:val="nil"/>
          <w:right w:val="nil"/>
          <w:between w:val="nil"/>
        </w:pBdr>
        <w:rPr>
          <w:rFonts w:ascii="Times New Roman" w:hAnsi="Times New Roman" w:cs="Times New Roman"/>
          <w:b/>
          <w:color w:val="000000"/>
        </w:rPr>
      </w:pPr>
      <w:r w:rsidRPr="000B2F28">
        <w:rPr>
          <w:rFonts w:ascii="Times New Roman" w:hAnsi="Times New Roman" w:cs="Times New Roman"/>
          <w:b/>
          <w:color w:val="000000"/>
        </w:rPr>
        <w:t>“It is a basic entitlement of all children that they receive their education free from humiliation, oppression and abuse.  Education is compulsory in our society and therefore it is the responsibility of all adults to ensure that it takes place in an atmosphere which is caring and protective.”</w:t>
      </w:r>
    </w:p>
    <w:p w14:paraId="1BC54622" w14:textId="77777777" w:rsidR="000B2F28" w:rsidRPr="000B2F28" w:rsidRDefault="000B2F28" w:rsidP="000B2F28">
      <w:pPr>
        <w:pBdr>
          <w:top w:val="nil"/>
          <w:left w:val="nil"/>
          <w:bottom w:val="nil"/>
          <w:right w:val="nil"/>
          <w:between w:val="nil"/>
        </w:pBdr>
        <w:rPr>
          <w:rFonts w:ascii="Times New Roman" w:hAnsi="Times New Roman" w:cs="Times New Roman"/>
          <w:b/>
          <w:color w:val="000000"/>
        </w:rPr>
      </w:pPr>
    </w:p>
    <w:p w14:paraId="6A7189BD" w14:textId="77777777" w:rsidR="000B2F28" w:rsidRPr="000B2F28" w:rsidRDefault="000B2F28" w:rsidP="000B2F28">
      <w:pPr>
        <w:jc w:val="right"/>
        <w:rPr>
          <w:rFonts w:ascii="Times New Roman" w:hAnsi="Times New Roman" w:cs="Times New Roman"/>
        </w:rPr>
      </w:pPr>
      <w:r w:rsidRPr="000B2F28">
        <w:rPr>
          <w:rFonts w:ascii="Times New Roman" w:hAnsi="Times New Roman" w:cs="Times New Roman"/>
        </w:rPr>
        <w:t xml:space="preserve">D P </w:t>
      </w:r>
      <w:proofErr w:type="spellStart"/>
      <w:r w:rsidRPr="000B2F28">
        <w:rPr>
          <w:rFonts w:ascii="Times New Roman" w:hAnsi="Times New Roman" w:cs="Times New Roman"/>
        </w:rPr>
        <w:t>Tattum</w:t>
      </w:r>
      <w:proofErr w:type="spellEnd"/>
    </w:p>
    <w:p w14:paraId="7A203C86" w14:textId="77777777" w:rsidR="000B2F28" w:rsidRDefault="000B2F28" w:rsidP="000B2F28">
      <w:pPr>
        <w:pStyle w:val="Heading1"/>
        <w:spacing w:before="0" w:line="240" w:lineRule="auto"/>
        <w:rPr>
          <w:rFonts w:ascii="Times New Roman" w:hAnsi="Times New Roman"/>
          <w:szCs w:val="24"/>
        </w:rPr>
      </w:pPr>
      <w:bookmarkStart w:id="0" w:name="_30j0zll" w:colFirst="0" w:colLast="0"/>
      <w:bookmarkEnd w:id="0"/>
    </w:p>
    <w:p w14:paraId="20BE1757" w14:textId="41BEC708" w:rsidR="000B2F28" w:rsidRPr="000B2F28" w:rsidRDefault="000B2F28" w:rsidP="000B2F28">
      <w:pPr>
        <w:pStyle w:val="Heading1"/>
        <w:spacing w:before="0" w:line="240" w:lineRule="auto"/>
        <w:rPr>
          <w:rFonts w:ascii="Times New Roman" w:hAnsi="Times New Roman"/>
          <w:szCs w:val="24"/>
        </w:rPr>
      </w:pPr>
      <w:r w:rsidRPr="000B2F28">
        <w:rPr>
          <w:rFonts w:ascii="Times New Roman" w:hAnsi="Times New Roman"/>
          <w:szCs w:val="24"/>
        </w:rPr>
        <w:t xml:space="preserve">1. </w:t>
      </w:r>
      <w:r>
        <w:rPr>
          <w:rFonts w:ascii="Times New Roman" w:hAnsi="Times New Roman"/>
          <w:szCs w:val="24"/>
        </w:rPr>
        <w:tab/>
      </w:r>
      <w:r w:rsidRPr="000B2F28">
        <w:rPr>
          <w:rFonts w:ascii="Times New Roman" w:hAnsi="Times New Roman"/>
          <w:szCs w:val="24"/>
        </w:rPr>
        <w:t>Aims</w:t>
      </w:r>
    </w:p>
    <w:p w14:paraId="37922BDD" w14:textId="4EE65C64"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The overall aims of this policy are the prevention of bullying and, should instances of bullying occur, to help staff and pupils to deal with it effectively.</w:t>
      </w:r>
    </w:p>
    <w:p w14:paraId="7673440A" w14:textId="77777777" w:rsidR="000B2F28" w:rsidRPr="000B2F28" w:rsidRDefault="000B2F28" w:rsidP="000B2F28">
      <w:pPr>
        <w:ind w:left="720" w:hanging="720"/>
        <w:rPr>
          <w:rFonts w:ascii="Times New Roman" w:hAnsi="Times New Roman" w:cs="Times New Roman"/>
        </w:rPr>
      </w:pPr>
    </w:p>
    <w:p w14:paraId="7DA98D28" w14:textId="3F061A0F" w:rsidR="000B2F28" w:rsidRP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In this respect, the school seeks:</w:t>
      </w:r>
    </w:p>
    <w:p w14:paraId="6C99297F"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ensure that pupils learn in a supportive, caring and safe environment, without fear of being </w:t>
      </w:r>
      <w:proofErr w:type="gramStart"/>
      <w:r w:rsidRPr="000B2F28">
        <w:rPr>
          <w:rFonts w:ascii="Times New Roman" w:hAnsi="Times New Roman" w:cs="Times New Roman"/>
        </w:rPr>
        <w:t>bullied</w:t>
      </w:r>
      <w:proofErr w:type="gramEnd"/>
    </w:p>
    <w:p w14:paraId="4AD9D19D"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To ensure that everyone connected with the school is aware of the nature and types of bullying that may occur, both in and out of school, and their causes and effects</w:t>
      </w:r>
    </w:p>
    <w:p w14:paraId="214B6434"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ensure high expectations of pupils’ behaviour, as detailed in the school’s behaviour </w:t>
      </w:r>
      <w:proofErr w:type="gramStart"/>
      <w:r w:rsidRPr="000B2F28">
        <w:rPr>
          <w:rFonts w:ascii="Times New Roman" w:hAnsi="Times New Roman" w:cs="Times New Roman"/>
        </w:rPr>
        <w:t>policy</w:t>
      </w:r>
      <w:proofErr w:type="gramEnd"/>
      <w:r w:rsidRPr="000B2F28">
        <w:rPr>
          <w:rFonts w:ascii="Times New Roman" w:hAnsi="Times New Roman" w:cs="Times New Roman"/>
        </w:rPr>
        <w:t xml:space="preserve"> </w:t>
      </w:r>
    </w:p>
    <w:p w14:paraId="644FF581"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use all pupils, </w:t>
      </w:r>
      <w:proofErr w:type="gramStart"/>
      <w:r w:rsidRPr="000B2F28">
        <w:rPr>
          <w:rFonts w:ascii="Times New Roman" w:hAnsi="Times New Roman" w:cs="Times New Roman"/>
        </w:rPr>
        <w:t>staff</w:t>
      </w:r>
      <w:proofErr w:type="gramEnd"/>
      <w:r w:rsidRPr="000B2F28">
        <w:rPr>
          <w:rFonts w:ascii="Times New Roman" w:hAnsi="Times New Roman" w:cs="Times New Roman"/>
        </w:rPr>
        <w:t xml:space="preserve"> and parents as a positive resource in the elimination of any form of bullying, drawing on peer pressure as a means of preventing bullying</w:t>
      </w:r>
    </w:p>
    <w:p w14:paraId="6A8A552A"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ensure that everyone connected with the school is aware that bullying is totally </w:t>
      </w:r>
      <w:proofErr w:type="gramStart"/>
      <w:r w:rsidRPr="000B2F28">
        <w:rPr>
          <w:rFonts w:ascii="Times New Roman" w:hAnsi="Times New Roman" w:cs="Times New Roman"/>
        </w:rPr>
        <w:t>unacceptable</w:t>
      </w:r>
      <w:proofErr w:type="gramEnd"/>
    </w:p>
    <w:p w14:paraId="57F21D66"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ensure that everyone is aware of their responsibilities in addressing bullying </w:t>
      </w:r>
      <w:proofErr w:type="gramStart"/>
      <w:r w:rsidRPr="000B2F28">
        <w:rPr>
          <w:rFonts w:ascii="Times New Roman" w:hAnsi="Times New Roman" w:cs="Times New Roman"/>
        </w:rPr>
        <w:t>issues</w:t>
      </w:r>
      <w:proofErr w:type="gramEnd"/>
    </w:p>
    <w:p w14:paraId="7E5EB688"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To provide regular staff training in relation to the prevention of and response to bullying</w:t>
      </w:r>
    </w:p>
    <w:p w14:paraId="128D6F81"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develop effective strategies to prevent </w:t>
      </w:r>
      <w:proofErr w:type="gramStart"/>
      <w:r w:rsidRPr="000B2F28">
        <w:rPr>
          <w:rFonts w:ascii="Times New Roman" w:hAnsi="Times New Roman" w:cs="Times New Roman"/>
        </w:rPr>
        <w:t>bullying</w:t>
      </w:r>
      <w:proofErr w:type="gramEnd"/>
      <w:r w:rsidRPr="000B2F28">
        <w:rPr>
          <w:rFonts w:ascii="Times New Roman" w:hAnsi="Times New Roman" w:cs="Times New Roman"/>
        </w:rPr>
        <w:t xml:space="preserve">  </w:t>
      </w:r>
    </w:p>
    <w:p w14:paraId="56FB5126"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 xml:space="preserve">To provide a consistent school response to any bullying and have clear procedures for dealing with </w:t>
      </w:r>
      <w:proofErr w:type="gramStart"/>
      <w:r w:rsidRPr="000B2F28">
        <w:rPr>
          <w:rFonts w:ascii="Times New Roman" w:hAnsi="Times New Roman" w:cs="Times New Roman"/>
        </w:rPr>
        <w:t>incidents</w:t>
      </w:r>
      <w:proofErr w:type="gramEnd"/>
    </w:p>
    <w:p w14:paraId="0264FBDF" w14:textId="77777777" w:rsidR="000B2F28" w:rsidRPr="000B2F28" w:rsidRDefault="000B2F28" w:rsidP="000B2F28">
      <w:pPr>
        <w:numPr>
          <w:ilvl w:val="0"/>
          <w:numId w:val="14"/>
        </w:numPr>
        <w:ind w:left="1080"/>
        <w:rPr>
          <w:rFonts w:ascii="Times New Roman" w:hAnsi="Times New Roman" w:cs="Times New Roman"/>
        </w:rPr>
      </w:pPr>
      <w:r w:rsidRPr="000B2F28">
        <w:rPr>
          <w:rFonts w:ascii="Times New Roman" w:hAnsi="Times New Roman" w:cs="Times New Roman"/>
        </w:rPr>
        <w:t>To provide support for both victim and bully</w:t>
      </w:r>
    </w:p>
    <w:p w14:paraId="771F3E0D" w14:textId="77777777" w:rsidR="000B2F28" w:rsidRPr="000B2F28" w:rsidRDefault="000B2F28" w:rsidP="000B2F28">
      <w:pPr>
        <w:rPr>
          <w:rFonts w:ascii="Times New Roman" w:hAnsi="Times New Roman" w:cs="Times New Roman"/>
        </w:rPr>
      </w:pPr>
    </w:p>
    <w:p w14:paraId="049C60BB" w14:textId="77777777" w:rsidR="000B2F28" w:rsidRPr="000B2F28" w:rsidRDefault="000B2F28" w:rsidP="000B2F28">
      <w:pPr>
        <w:rPr>
          <w:rFonts w:ascii="Times New Roman" w:hAnsi="Times New Roman" w:cs="Times New Roman"/>
        </w:rPr>
      </w:pPr>
    </w:p>
    <w:p w14:paraId="19ED2148" w14:textId="1206D362" w:rsidR="000B2F28" w:rsidRPr="000B2F28" w:rsidRDefault="000B2F28" w:rsidP="000B2F28">
      <w:pPr>
        <w:pStyle w:val="Heading1"/>
        <w:spacing w:before="0" w:line="240" w:lineRule="auto"/>
        <w:rPr>
          <w:rFonts w:ascii="Times New Roman" w:hAnsi="Times New Roman"/>
          <w:szCs w:val="24"/>
        </w:rPr>
      </w:pPr>
      <w:bookmarkStart w:id="1" w:name="_1fob9te" w:colFirst="0" w:colLast="0"/>
      <w:bookmarkEnd w:id="1"/>
      <w:r w:rsidRPr="000B2F28">
        <w:rPr>
          <w:rFonts w:ascii="Times New Roman" w:hAnsi="Times New Roman"/>
          <w:szCs w:val="24"/>
        </w:rPr>
        <w:lastRenderedPageBreak/>
        <w:t>2.</w:t>
      </w:r>
      <w:r>
        <w:rPr>
          <w:rFonts w:ascii="Times New Roman" w:hAnsi="Times New Roman"/>
          <w:szCs w:val="24"/>
        </w:rPr>
        <w:tab/>
      </w:r>
      <w:r w:rsidRPr="000B2F28">
        <w:rPr>
          <w:rFonts w:ascii="Times New Roman" w:hAnsi="Times New Roman"/>
          <w:szCs w:val="24"/>
        </w:rPr>
        <w:t>Definition</w:t>
      </w:r>
    </w:p>
    <w:p w14:paraId="3922850C" w14:textId="2AE812EC"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 xml:space="preserve">Bullying is defined as deliberately hurtful behaviour, by an individual or a group, which intentionally hurts another individual or group, either physically or emotionally and possibly causing psychological damage.  It is usually repeated over </w:t>
      </w:r>
      <w:proofErr w:type="gramStart"/>
      <w:r w:rsidRPr="000B2F28">
        <w:rPr>
          <w:rFonts w:ascii="Times New Roman" w:hAnsi="Times New Roman" w:cs="Times New Roman"/>
        </w:rPr>
        <w:t>a period of time</w:t>
      </w:r>
      <w:proofErr w:type="gramEnd"/>
      <w:r w:rsidRPr="000B2F28">
        <w:rPr>
          <w:rFonts w:ascii="Times New Roman" w:hAnsi="Times New Roman" w:cs="Times New Roman"/>
        </w:rPr>
        <w:t>, where it is often difficult for those being bullied to defend themselves.</w:t>
      </w:r>
    </w:p>
    <w:p w14:paraId="242AA3AE" w14:textId="77777777" w:rsidR="000B2F28" w:rsidRPr="000B2F28" w:rsidRDefault="000B2F28" w:rsidP="000B2F28">
      <w:pPr>
        <w:ind w:left="720" w:hanging="720"/>
        <w:rPr>
          <w:rFonts w:ascii="Times New Roman" w:hAnsi="Times New Roman" w:cs="Times New Roman"/>
        </w:rPr>
      </w:pPr>
    </w:p>
    <w:p w14:paraId="7C56F88B" w14:textId="12D609AE"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It can happen anywhere, both in and out of school.</w:t>
      </w:r>
    </w:p>
    <w:p w14:paraId="383E05EB" w14:textId="77777777" w:rsidR="000B2F28" w:rsidRPr="000B2F28" w:rsidRDefault="000B2F28" w:rsidP="000B2F28">
      <w:pPr>
        <w:ind w:left="720" w:hanging="720"/>
        <w:rPr>
          <w:rFonts w:ascii="Times New Roman" w:hAnsi="Times New Roman" w:cs="Times New Roman"/>
        </w:rPr>
      </w:pPr>
    </w:p>
    <w:p w14:paraId="2F89EEDF" w14:textId="3E75DA91"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Bullying can have a negative life-long impact. It can make it difficult for children to learn and can have a lasting detrimental effect on their lives. Young people who have been bullied can become anxious and withdrawn, depressed or aggressive. Some turn to substance misuse as a way of dealing with it emotionally and, at worst, bullying has been a factor in suicide. (Although bullying is not a specific criminal offence, there are criminal laws which apply to harassment and threatening behaviour).</w:t>
      </w:r>
    </w:p>
    <w:p w14:paraId="4A4ED07B" w14:textId="77777777" w:rsidR="000B2F28" w:rsidRPr="000B2F28" w:rsidRDefault="000B2F28" w:rsidP="000B2F28">
      <w:pPr>
        <w:ind w:left="720" w:hanging="720"/>
        <w:rPr>
          <w:rFonts w:ascii="Times New Roman" w:hAnsi="Times New Roman" w:cs="Times New Roman"/>
        </w:rPr>
      </w:pPr>
    </w:p>
    <w:p w14:paraId="599DBCF3" w14:textId="4CA0D66D" w:rsidR="000B2F28" w:rsidRP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 xml:space="preserve">Bullying can take </w:t>
      </w:r>
      <w:proofErr w:type="gramStart"/>
      <w:r w:rsidRPr="000B2F28">
        <w:rPr>
          <w:rFonts w:ascii="Times New Roman" w:hAnsi="Times New Roman" w:cs="Times New Roman"/>
        </w:rPr>
        <w:t>various different</w:t>
      </w:r>
      <w:proofErr w:type="gramEnd"/>
      <w:r w:rsidRPr="000B2F28">
        <w:rPr>
          <w:rFonts w:ascii="Times New Roman" w:hAnsi="Times New Roman" w:cs="Times New Roman"/>
        </w:rPr>
        <w:t xml:space="preserve"> forms, including:</w:t>
      </w:r>
    </w:p>
    <w:p w14:paraId="13668B40"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 xml:space="preserve">Racial/Religious/Cultural – where someone is made to feel inferior because of their background, </w:t>
      </w:r>
      <w:proofErr w:type="gramStart"/>
      <w:r w:rsidRPr="000B2F28">
        <w:rPr>
          <w:rFonts w:ascii="Times New Roman" w:hAnsi="Times New Roman" w:cs="Times New Roman"/>
        </w:rPr>
        <w:t>culture</w:t>
      </w:r>
      <w:proofErr w:type="gramEnd"/>
      <w:r w:rsidRPr="000B2F28">
        <w:rPr>
          <w:rFonts w:ascii="Times New Roman" w:hAnsi="Times New Roman" w:cs="Times New Roman"/>
        </w:rPr>
        <w:t xml:space="preserve"> or religion.</w:t>
      </w:r>
    </w:p>
    <w:p w14:paraId="5FF8C8FA"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Sexual/sexist - bullying based on something specifically linked to gender.</w:t>
      </w:r>
    </w:p>
    <w:p w14:paraId="6642F789"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 xml:space="preserve">Homophobic - bullying based on sexual </w:t>
      </w:r>
      <w:proofErr w:type="gramStart"/>
      <w:r w:rsidRPr="000B2F28">
        <w:rPr>
          <w:rFonts w:ascii="Times New Roman" w:hAnsi="Times New Roman" w:cs="Times New Roman"/>
        </w:rPr>
        <w:t>orientation</w:t>
      </w:r>
      <w:proofErr w:type="gramEnd"/>
    </w:p>
    <w:p w14:paraId="321F1F02"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Special Needs or Disability - any exploitation of a particular aspect of a child’s disability and/or special educational needs</w:t>
      </w:r>
    </w:p>
    <w:p w14:paraId="6EF55A34"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Because a child is adopted or a carer</w:t>
      </w:r>
    </w:p>
    <w:p w14:paraId="55926BDC" w14:textId="77777777" w:rsidR="000B2F28" w:rsidRPr="000B2F28" w:rsidRDefault="000B2F28" w:rsidP="000B2F28">
      <w:pPr>
        <w:numPr>
          <w:ilvl w:val="0"/>
          <w:numId w:val="13"/>
        </w:numPr>
        <w:ind w:left="1080"/>
        <w:rPr>
          <w:rFonts w:ascii="Times New Roman" w:hAnsi="Times New Roman" w:cs="Times New Roman"/>
        </w:rPr>
      </w:pPr>
      <w:r w:rsidRPr="000B2F28">
        <w:rPr>
          <w:rFonts w:ascii="Times New Roman" w:hAnsi="Times New Roman" w:cs="Times New Roman"/>
        </w:rPr>
        <w:t>Cyber-bullying via technology. For example, internet/mobile phones, email, social networks, text messages, photographs. (Please refer to separate section, below.)</w:t>
      </w:r>
    </w:p>
    <w:p w14:paraId="514EE1F9" w14:textId="77777777" w:rsidR="000B2F28" w:rsidRDefault="000B2F28" w:rsidP="000B2F28">
      <w:pPr>
        <w:pBdr>
          <w:top w:val="nil"/>
          <w:left w:val="nil"/>
          <w:bottom w:val="nil"/>
          <w:right w:val="nil"/>
          <w:between w:val="nil"/>
        </w:pBdr>
        <w:ind w:left="720"/>
        <w:rPr>
          <w:rFonts w:ascii="Times New Roman" w:hAnsi="Times New Roman" w:cs="Times New Roman"/>
        </w:rPr>
      </w:pPr>
    </w:p>
    <w:p w14:paraId="6D40B135" w14:textId="77777777" w:rsidR="000B2F28" w:rsidRPr="000B2F28" w:rsidRDefault="000B2F28" w:rsidP="000B2F28">
      <w:pPr>
        <w:pBdr>
          <w:top w:val="nil"/>
          <w:left w:val="nil"/>
          <w:bottom w:val="nil"/>
          <w:right w:val="nil"/>
          <w:between w:val="nil"/>
        </w:pBdr>
        <w:ind w:left="720"/>
        <w:rPr>
          <w:rFonts w:ascii="Times New Roman" w:hAnsi="Times New Roman" w:cs="Times New Roman"/>
        </w:rPr>
      </w:pPr>
      <w:r w:rsidRPr="000B2F28">
        <w:rPr>
          <w:rFonts w:ascii="Times New Roman" w:hAnsi="Times New Roman" w:cs="Times New Roman"/>
        </w:rPr>
        <w:t xml:space="preserve">These forms of bullying reflect the ‘protected characteristics’ as defined in the 2010 Equality Act.  These are: Age, Disability, Gender reassignment, Marriage and civil partnership, Pregnancy and maternity, Race, Religion or belief, Sex and Sexual orientation. The </w:t>
      </w:r>
      <w:proofErr w:type="gramStart"/>
      <w:r w:rsidRPr="000B2F28">
        <w:rPr>
          <w:rFonts w:ascii="Times New Roman" w:hAnsi="Times New Roman" w:cs="Times New Roman"/>
        </w:rPr>
        <w:t>school works</w:t>
      </w:r>
      <w:proofErr w:type="gramEnd"/>
      <w:r w:rsidRPr="000B2F28">
        <w:rPr>
          <w:rFonts w:ascii="Times New Roman" w:hAnsi="Times New Roman" w:cs="Times New Roman"/>
        </w:rPr>
        <w:t xml:space="preserve"> with its pupils to develop a sense of respect and tolerance towards those with a protected characteristic and thus guard against bullying in relation to such characteristics. </w:t>
      </w:r>
    </w:p>
    <w:p w14:paraId="65DB39BC" w14:textId="77777777" w:rsidR="000B2F28" w:rsidRPr="000B2F28" w:rsidRDefault="000B2F28" w:rsidP="000B2F28">
      <w:pPr>
        <w:pBdr>
          <w:top w:val="nil"/>
          <w:left w:val="nil"/>
          <w:bottom w:val="nil"/>
          <w:right w:val="nil"/>
          <w:between w:val="nil"/>
        </w:pBdr>
        <w:ind w:left="720"/>
        <w:rPr>
          <w:rFonts w:ascii="Times New Roman" w:hAnsi="Times New Roman" w:cs="Times New Roman"/>
        </w:rPr>
      </w:pPr>
    </w:p>
    <w:p w14:paraId="2642C853" w14:textId="77777777" w:rsidR="000B2F28" w:rsidRDefault="000B2F28" w:rsidP="000B2F28">
      <w:pPr>
        <w:ind w:left="720"/>
        <w:rPr>
          <w:rFonts w:ascii="Times New Roman" w:hAnsi="Times New Roman" w:cs="Times New Roman"/>
        </w:rPr>
      </w:pPr>
      <w:r w:rsidRPr="000B2F28">
        <w:rPr>
          <w:rFonts w:ascii="Times New Roman" w:hAnsi="Times New Roman" w:cs="Times New Roman"/>
        </w:rPr>
        <w:t xml:space="preserve">Bullying can include name-calling, taunting, mocking, making offensive comments, kicking, hitting, pushing, taking belongings, inappropriate touching, producing offensive graffiti, spreading hurtful and untruthful </w:t>
      </w:r>
      <w:proofErr w:type="gramStart"/>
      <w:r w:rsidRPr="000B2F28">
        <w:rPr>
          <w:rFonts w:ascii="Times New Roman" w:hAnsi="Times New Roman" w:cs="Times New Roman"/>
        </w:rPr>
        <w:t>rumours</w:t>
      </w:r>
      <w:proofErr w:type="gramEnd"/>
      <w:r w:rsidRPr="000B2F28">
        <w:rPr>
          <w:rFonts w:ascii="Times New Roman" w:hAnsi="Times New Roman" w:cs="Times New Roman"/>
        </w:rPr>
        <w:t xml:space="preserve"> or regularly excluding someone from groups or games. It is also bullying when a young person is pressured to act against their will by others or is harassed by unwanted conduct, which violates a person’s dignity or creates an intimidating, hostile, </w:t>
      </w:r>
      <w:proofErr w:type="gramStart"/>
      <w:r w:rsidRPr="000B2F28">
        <w:rPr>
          <w:rFonts w:ascii="Times New Roman" w:hAnsi="Times New Roman" w:cs="Times New Roman"/>
        </w:rPr>
        <w:t>degrading</w:t>
      </w:r>
      <w:proofErr w:type="gramEnd"/>
      <w:r w:rsidRPr="000B2F28">
        <w:rPr>
          <w:rFonts w:ascii="Times New Roman" w:hAnsi="Times New Roman" w:cs="Times New Roman"/>
        </w:rPr>
        <w:t xml:space="preserve"> or humiliating environment.</w:t>
      </w:r>
    </w:p>
    <w:p w14:paraId="5A3FE725" w14:textId="77777777" w:rsidR="000B2F28" w:rsidRPr="000B2F28" w:rsidRDefault="000B2F28" w:rsidP="000B2F28">
      <w:pPr>
        <w:ind w:left="720"/>
        <w:rPr>
          <w:rFonts w:ascii="Times New Roman" w:hAnsi="Times New Roman" w:cs="Times New Roman"/>
        </w:rPr>
      </w:pPr>
    </w:p>
    <w:p w14:paraId="6B0BE89F" w14:textId="332B7FAE" w:rsidR="000B2F28" w:rsidRPr="000B2F28" w:rsidRDefault="000B2F28" w:rsidP="000B2F28">
      <w:pPr>
        <w:pStyle w:val="Heading1"/>
        <w:spacing w:before="0" w:line="240" w:lineRule="auto"/>
        <w:rPr>
          <w:rFonts w:ascii="Times New Roman" w:hAnsi="Times New Roman"/>
          <w:szCs w:val="24"/>
        </w:rPr>
      </w:pPr>
      <w:bookmarkStart w:id="2" w:name="_3znysh7" w:colFirst="0" w:colLast="0"/>
      <w:bookmarkEnd w:id="2"/>
      <w:r>
        <w:rPr>
          <w:rFonts w:ascii="Times New Roman" w:hAnsi="Times New Roman"/>
          <w:szCs w:val="24"/>
        </w:rPr>
        <w:t>3.</w:t>
      </w:r>
      <w:r>
        <w:rPr>
          <w:rFonts w:ascii="Times New Roman" w:hAnsi="Times New Roman"/>
          <w:szCs w:val="24"/>
        </w:rPr>
        <w:tab/>
      </w:r>
      <w:r w:rsidRPr="000B2F28">
        <w:rPr>
          <w:rFonts w:ascii="Times New Roman" w:hAnsi="Times New Roman"/>
          <w:szCs w:val="24"/>
        </w:rPr>
        <w:t>Signs and Symptoms of Bullying</w:t>
      </w:r>
    </w:p>
    <w:p w14:paraId="42E81F1C" w14:textId="493C608D" w:rsidR="000B2F28" w:rsidRP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A child may indicate by signs or behaviour that he or she is being bullied.  Adults should be aware of these possible signs and should investigate if a child:</w:t>
      </w:r>
    </w:p>
    <w:p w14:paraId="5DFE5F0B"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unwilling to go to </w:t>
      </w:r>
      <w:proofErr w:type="gramStart"/>
      <w:r w:rsidRPr="000B2F28">
        <w:rPr>
          <w:rFonts w:ascii="Times New Roman" w:hAnsi="Times New Roman" w:cs="Times New Roman"/>
        </w:rPr>
        <w:t>school</w:t>
      </w:r>
      <w:proofErr w:type="gramEnd"/>
    </w:p>
    <w:p w14:paraId="02911C17"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frequently absent from </w:t>
      </w:r>
      <w:proofErr w:type="gramStart"/>
      <w:r w:rsidRPr="000B2F28">
        <w:rPr>
          <w:rFonts w:ascii="Times New Roman" w:hAnsi="Times New Roman" w:cs="Times New Roman"/>
        </w:rPr>
        <w:t>school</w:t>
      </w:r>
      <w:proofErr w:type="gramEnd"/>
    </w:p>
    <w:p w14:paraId="13EF51D6"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Regularly has homework which is not done or </w:t>
      </w:r>
      <w:proofErr w:type="gramStart"/>
      <w:r w:rsidRPr="000B2F28">
        <w:rPr>
          <w:rFonts w:ascii="Times New Roman" w:hAnsi="Times New Roman" w:cs="Times New Roman"/>
        </w:rPr>
        <w:t>lost</w:t>
      </w:r>
      <w:proofErr w:type="gramEnd"/>
    </w:p>
    <w:p w14:paraId="5F232A0D"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Changes his or her usual </w:t>
      </w:r>
      <w:proofErr w:type="gramStart"/>
      <w:r w:rsidRPr="000B2F28">
        <w:rPr>
          <w:rFonts w:ascii="Times New Roman" w:hAnsi="Times New Roman" w:cs="Times New Roman"/>
        </w:rPr>
        <w:t>routine</w:t>
      </w:r>
      <w:proofErr w:type="gramEnd"/>
    </w:p>
    <w:p w14:paraId="6311251D"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Becomes anxious, withdrawn or is lacking in </w:t>
      </w:r>
      <w:proofErr w:type="gramStart"/>
      <w:r w:rsidRPr="000B2F28">
        <w:rPr>
          <w:rFonts w:ascii="Times New Roman" w:hAnsi="Times New Roman" w:cs="Times New Roman"/>
        </w:rPr>
        <w:t>confidence</w:t>
      </w:r>
      <w:proofErr w:type="gramEnd"/>
    </w:p>
    <w:p w14:paraId="23C9B50F"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Starts </w:t>
      </w:r>
      <w:proofErr w:type="gramStart"/>
      <w:r w:rsidRPr="000B2F28">
        <w:rPr>
          <w:rFonts w:ascii="Times New Roman" w:hAnsi="Times New Roman" w:cs="Times New Roman"/>
        </w:rPr>
        <w:t>stammering</w:t>
      </w:r>
      <w:proofErr w:type="gramEnd"/>
    </w:p>
    <w:p w14:paraId="0C33CD08"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Attempts or threatens suicide or runs </w:t>
      </w:r>
      <w:proofErr w:type="gramStart"/>
      <w:r w:rsidRPr="000B2F28">
        <w:rPr>
          <w:rFonts w:ascii="Times New Roman" w:hAnsi="Times New Roman" w:cs="Times New Roman"/>
        </w:rPr>
        <w:t>away</w:t>
      </w:r>
      <w:proofErr w:type="gramEnd"/>
    </w:p>
    <w:p w14:paraId="3A4D5172"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Cries him- or herself to sleep at night or has </w:t>
      </w:r>
      <w:proofErr w:type="gramStart"/>
      <w:r w:rsidRPr="000B2F28">
        <w:rPr>
          <w:rFonts w:ascii="Times New Roman" w:hAnsi="Times New Roman" w:cs="Times New Roman"/>
        </w:rPr>
        <w:t>nightmares</w:t>
      </w:r>
      <w:proofErr w:type="gramEnd"/>
    </w:p>
    <w:p w14:paraId="433A5C54"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Feels ill in the </w:t>
      </w:r>
      <w:proofErr w:type="gramStart"/>
      <w:r w:rsidRPr="000B2F28">
        <w:rPr>
          <w:rFonts w:ascii="Times New Roman" w:hAnsi="Times New Roman" w:cs="Times New Roman"/>
        </w:rPr>
        <w:t>morning</w:t>
      </w:r>
      <w:proofErr w:type="gramEnd"/>
    </w:p>
    <w:p w14:paraId="30F4DB28"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Begins to achieve less well in school </w:t>
      </w:r>
      <w:proofErr w:type="gramStart"/>
      <w:r w:rsidRPr="000B2F28">
        <w:rPr>
          <w:rFonts w:ascii="Times New Roman" w:hAnsi="Times New Roman" w:cs="Times New Roman"/>
        </w:rPr>
        <w:t>work</w:t>
      </w:r>
      <w:proofErr w:type="gramEnd"/>
    </w:p>
    <w:p w14:paraId="3C8862CD"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Comes home with clothes torn or books </w:t>
      </w:r>
      <w:proofErr w:type="gramStart"/>
      <w:r w:rsidRPr="000B2F28">
        <w:rPr>
          <w:rFonts w:ascii="Times New Roman" w:hAnsi="Times New Roman" w:cs="Times New Roman"/>
        </w:rPr>
        <w:t>damaged</w:t>
      </w:r>
      <w:proofErr w:type="gramEnd"/>
    </w:p>
    <w:p w14:paraId="57432112"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Has possessions which are damaged or “go </w:t>
      </w:r>
      <w:proofErr w:type="gramStart"/>
      <w:r w:rsidRPr="000B2F28">
        <w:rPr>
          <w:rFonts w:ascii="Times New Roman" w:hAnsi="Times New Roman" w:cs="Times New Roman"/>
        </w:rPr>
        <w:t>missing”</w:t>
      </w:r>
      <w:proofErr w:type="gramEnd"/>
    </w:p>
    <w:p w14:paraId="45589E22"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lastRenderedPageBreak/>
        <w:t>Asks for money or starts stealing money (to pay the bully)</w:t>
      </w:r>
    </w:p>
    <w:p w14:paraId="73B75C16"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Has tuck money or other money continually “</w:t>
      </w:r>
      <w:proofErr w:type="gramStart"/>
      <w:r w:rsidRPr="000B2F28">
        <w:rPr>
          <w:rFonts w:ascii="Times New Roman" w:hAnsi="Times New Roman" w:cs="Times New Roman"/>
        </w:rPr>
        <w:t>lost”</w:t>
      </w:r>
      <w:proofErr w:type="gramEnd"/>
    </w:p>
    <w:p w14:paraId="5C549ABF"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Has unexplained cuts or </w:t>
      </w:r>
      <w:proofErr w:type="gramStart"/>
      <w:r w:rsidRPr="000B2F28">
        <w:rPr>
          <w:rFonts w:ascii="Times New Roman" w:hAnsi="Times New Roman" w:cs="Times New Roman"/>
        </w:rPr>
        <w:t>bruises</w:t>
      </w:r>
      <w:proofErr w:type="gramEnd"/>
    </w:p>
    <w:p w14:paraId="34C17AA9"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Stops </w:t>
      </w:r>
      <w:proofErr w:type="gramStart"/>
      <w:r w:rsidRPr="000B2F28">
        <w:rPr>
          <w:rFonts w:ascii="Times New Roman" w:hAnsi="Times New Roman" w:cs="Times New Roman"/>
        </w:rPr>
        <w:t>eating</w:t>
      </w:r>
      <w:proofErr w:type="gramEnd"/>
    </w:p>
    <w:p w14:paraId="7D8B8719"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Becomes aggressive, disruptive or </w:t>
      </w:r>
      <w:proofErr w:type="gramStart"/>
      <w:r w:rsidRPr="000B2F28">
        <w:rPr>
          <w:rFonts w:ascii="Times New Roman" w:hAnsi="Times New Roman" w:cs="Times New Roman"/>
        </w:rPr>
        <w:t>unreasonable</w:t>
      </w:r>
      <w:proofErr w:type="gramEnd"/>
    </w:p>
    <w:p w14:paraId="6CCAC4E3"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bullying other children or </w:t>
      </w:r>
      <w:proofErr w:type="gramStart"/>
      <w:r w:rsidRPr="000B2F28">
        <w:rPr>
          <w:rFonts w:ascii="Times New Roman" w:hAnsi="Times New Roman" w:cs="Times New Roman"/>
        </w:rPr>
        <w:t>siblings</w:t>
      </w:r>
      <w:proofErr w:type="gramEnd"/>
    </w:p>
    <w:p w14:paraId="39F02D94"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frightened to say what’s </w:t>
      </w:r>
      <w:proofErr w:type="gramStart"/>
      <w:r w:rsidRPr="000B2F28">
        <w:rPr>
          <w:rFonts w:ascii="Times New Roman" w:hAnsi="Times New Roman" w:cs="Times New Roman"/>
        </w:rPr>
        <w:t>wrong</w:t>
      </w:r>
      <w:proofErr w:type="gramEnd"/>
    </w:p>
    <w:p w14:paraId="4E115D02"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afraid to use the internet or mobile </w:t>
      </w:r>
      <w:proofErr w:type="gramStart"/>
      <w:r w:rsidRPr="000B2F28">
        <w:rPr>
          <w:rFonts w:ascii="Times New Roman" w:hAnsi="Times New Roman" w:cs="Times New Roman"/>
        </w:rPr>
        <w:t>phone</w:t>
      </w:r>
      <w:proofErr w:type="gramEnd"/>
    </w:p>
    <w:p w14:paraId="0B29F231"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 xml:space="preserve">Is nervous or jumpy when a cyber message is </w:t>
      </w:r>
      <w:proofErr w:type="gramStart"/>
      <w:r w:rsidRPr="000B2F28">
        <w:rPr>
          <w:rFonts w:ascii="Times New Roman" w:hAnsi="Times New Roman" w:cs="Times New Roman"/>
        </w:rPr>
        <w:t>received</w:t>
      </w:r>
      <w:proofErr w:type="gramEnd"/>
    </w:p>
    <w:p w14:paraId="633CFAD2" w14:textId="77777777" w:rsidR="000B2F28" w:rsidRPr="000B2F28" w:rsidRDefault="000B2F28" w:rsidP="000B2F28">
      <w:pPr>
        <w:numPr>
          <w:ilvl w:val="0"/>
          <w:numId w:val="21"/>
        </w:numPr>
        <w:ind w:left="1080"/>
        <w:rPr>
          <w:rFonts w:ascii="Times New Roman" w:hAnsi="Times New Roman" w:cs="Times New Roman"/>
        </w:rPr>
      </w:pPr>
      <w:r w:rsidRPr="000B2F28">
        <w:rPr>
          <w:rFonts w:ascii="Times New Roman" w:hAnsi="Times New Roman" w:cs="Times New Roman"/>
        </w:rPr>
        <w:t>Is evasive or gives improbable excuses in relation to any of the above</w:t>
      </w:r>
    </w:p>
    <w:p w14:paraId="2C50DE5C" w14:textId="77777777" w:rsidR="000B2F28" w:rsidRDefault="000B2F28" w:rsidP="000B2F28">
      <w:pPr>
        <w:ind w:left="720" w:hanging="720"/>
        <w:rPr>
          <w:rFonts w:ascii="Times New Roman" w:hAnsi="Times New Roman" w:cs="Times New Roman"/>
        </w:rPr>
      </w:pPr>
    </w:p>
    <w:p w14:paraId="356F2CE5" w14:textId="356F40CC"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These signs and behaviours could indicate other problems or circumstances, but bullying should be considered a possibility and should be investigated.</w:t>
      </w:r>
    </w:p>
    <w:p w14:paraId="08158FA1" w14:textId="77777777" w:rsidR="000B2F28" w:rsidRPr="000B2F28" w:rsidRDefault="000B2F28" w:rsidP="000B2F28">
      <w:pPr>
        <w:ind w:left="720" w:hanging="720"/>
        <w:rPr>
          <w:rFonts w:ascii="Times New Roman" w:hAnsi="Times New Roman" w:cs="Times New Roman"/>
        </w:rPr>
      </w:pPr>
    </w:p>
    <w:p w14:paraId="051A2888" w14:textId="641F9AFF" w:rsidR="000B2F28" w:rsidRDefault="000B2F28" w:rsidP="000B2F28">
      <w:pPr>
        <w:pStyle w:val="Heading1"/>
        <w:spacing w:before="0" w:line="240" w:lineRule="auto"/>
        <w:ind w:left="720" w:hanging="720"/>
        <w:rPr>
          <w:rFonts w:ascii="Times New Roman" w:hAnsi="Times New Roman"/>
          <w:szCs w:val="24"/>
        </w:rPr>
      </w:pPr>
      <w:bookmarkStart w:id="3" w:name="_2et92p0" w:colFirst="0" w:colLast="0"/>
      <w:bookmarkEnd w:id="3"/>
      <w:r w:rsidRPr="000B2F28">
        <w:rPr>
          <w:rFonts w:ascii="Times New Roman" w:hAnsi="Times New Roman"/>
          <w:szCs w:val="24"/>
        </w:rPr>
        <w:t>4.</w:t>
      </w:r>
      <w:r>
        <w:rPr>
          <w:rFonts w:ascii="Times New Roman" w:hAnsi="Times New Roman"/>
          <w:szCs w:val="24"/>
        </w:rPr>
        <w:tab/>
      </w:r>
      <w:r w:rsidRPr="000B2F28">
        <w:rPr>
          <w:rFonts w:ascii="Times New Roman" w:hAnsi="Times New Roman"/>
          <w:szCs w:val="24"/>
        </w:rPr>
        <w:t>Action against Bullying</w:t>
      </w:r>
    </w:p>
    <w:p w14:paraId="5791ACFE" w14:textId="6896739A" w:rsidR="000B2F28" w:rsidRP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It is essential that all adults in the school community know what to do when they suspect that a child is being bullied and which member of staff to contact.  Whether bullying occurs in school, out of school or on-line, staff will have a range of appropriate strategies on which to call:</w:t>
      </w:r>
    </w:p>
    <w:p w14:paraId="0AA65FF9"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Skilled observation to recognise and respond to the symptoms noted above.</w:t>
      </w:r>
    </w:p>
    <w:p w14:paraId="2BBC82D0"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Ready receipt of reports of bullying behaviour, which are then investigated, acted upon and the information relating to the alleged bully and their victims reported as appropriate.</w:t>
      </w:r>
    </w:p>
    <w:p w14:paraId="79F3379B"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Use of the school curriculum, for example in subjects such as PSHE, Circle time, story time, drama, English and history, to embrace the topic of bullying, including its dangers, how to prevent it and the steps to take when it occurs.</w:t>
      </w:r>
    </w:p>
    <w:p w14:paraId="02A9318B"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Use, as above, of other elements of school life, including assemblies, form periods, house meetings, school council and visiting speakers.</w:t>
      </w:r>
    </w:p>
    <w:p w14:paraId="2FDE5B1E" w14:textId="198C75C9" w:rsidR="000B2F28" w:rsidRPr="000B2F28" w:rsidRDefault="000B2F28" w:rsidP="000B2F28">
      <w:pPr>
        <w:numPr>
          <w:ilvl w:val="0"/>
          <w:numId w:val="20"/>
        </w:numPr>
        <w:ind w:left="1080"/>
        <w:rPr>
          <w:rFonts w:ascii="Times New Roman" w:hAnsi="Times New Roman" w:cs="Times New Roman"/>
          <w:b/>
        </w:rPr>
      </w:pPr>
      <w:r w:rsidRPr="000B2F28">
        <w:rPr>
          <w:rFonts w:ascii="Times New Roman" w:hAnsi="Times New Roman" w:cs="Times New Roman"/>
        </w:rPr>
        <w:t>Use, as above, of focussed projects, such as an annual Anti-Bullying Week and focussed training, for example in safe use of the internet.</w:t>
      </w:r>
    </w:p>
    <w:p w14:paraId="005A5B88"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Availability of this policy on the school’s website to enable parents to understand the school’s approach and work together with staff.</w:t>
      </w:r>
    </w:p>
    <w:p w14:paraId="25761B6B"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 xml:space="preserve">Close parent/teacher liaison to ensure that both home and </w:t>
      </w:r>
      <w:proofErr w:type="gramStart"/>
      <w:r w:rsidRPr="000B2F28">
        <w:rPr>
          <w:rFonts w:ascii="Times New Roman" w:hAnsi="Times New Roman" w:cs="Times New Roman"/>
        </w:rPr>
        <w:t>school work</w:t>
      </w:r>
      <w:proofErr w:type="gramEnd"/>
      <w:r w:rsidRPr="000B2F28">
        <w:rPr>
          <w:rFonts w:ascii="Times New Roman" w:hAnsi="Times New Roman" w:cs="Times New Roman"/>
        </w:rPr>
        <w:t xml:space="preserve"> together to help and support the victim and moderate the behaviour of the bully.</w:t>
      </w:r>
    </w:p>
    <w:p w14:paraId="3F069564" w14:textId="0E143BD8"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Where appropriate and</w:t>
      </w:r>
      <w:r>
        <w:rPr>
          <w:rFonts w:ascii="Times New Roman" w:hAnsi="Times New Roman" w:cs="Times New Roman"/>
        </w:rPr>
        <w:t xml:space="preserve"> following discussion with the H</w:t>
      </w:r>
      <w:r w:rsidRPr="000B2F28">
        <w:rPr>
          <w:rFonts w:ascii="Times New Roman" w:hAnsi="Times New Roman" w:cs="Times New Roman"/>
        </w:rPr>
        <w:t xml:space="preserve">eadteacher, engagement with outside assistance, such as an educational psychologist, social </w:t>
      </w:r>
      <w:proofErr w:type="gramStart"/>
      <w:r w:rsidRPr="000B2F28">
        <w:rPr>
          <w:rFonts w:ascii="Times New Roman" w:hAnsi="Times New Roman" w:cs="Times New Roman"/>
        </w:rPr>
        <w:t>worker</w:t>
      </w:r>
      <w:proofErr w:type="gramEnd"/>
      <w:r w:rsidRPr="000B2F28">
        <w:rPr>
          <w:rFonts w:ascii="Times New Roman" w:hAnsi="Times New Roman" w:cs="Times New Roman"/>
        </w:rPr>
        <w:t xml:space="preserve"> or the police - in helping children who bully others.</w:t>
      </w:r>
    </w:p>
    <w:p w14:paraId="7A9DE40F"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Ensuring that staff are fully aware of times and places when bullying is most likely to occur; organisation of the school day and supervision arrangements reduce the likely incidence of bullying.  This includes supervision of changing and showering areas, monitoring the use of washrooms and cloakrooms at break times and the regular coverage of secluded areas at break times by duty staff.</w:t>
      </w:r>
    </w:p>
    <w:p w14:paraId="1642FF46"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A good proportion of PE and games lessons and other physical activity to enable pupils to burn off energy and aggression.</w:t>
      </w:r>
    </w:p>
    <w:p w14:paraId="2347E298"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 xml:space="preserve">Use of the house system, </w:t>
      </w:r>
      <w:proofErr w:type="gramStart"/>
      <w:r w:rsidRPr="000B2F28">
        <w:rPr>
          <w:rFonts w:ascii="Times New Roman" w:hAnsi="Times New Roman" w:cs="Times New Roman"/>
        </w:rPr>
        <w:t>buddies</w:t>
      </w:r>
      <w:proofErr w:type="gramEnd"/>
      <w:r w:rsidRPr="000B2F28">
        <w:rPr>
          <w:rFonts w:ascii="Times New Roman" w:hAnsi="Times New Roman" w:cs="Times New Roman"/>
        </w:rPr>
        <w:t xml:space="preserve"> and other strategies as part of the school’s pastoral care to encourage vertical bonding between age groups, giving older pupils a sense of responsibility and younger children a chance to externalise feelings and anxieties that they may not share with an adult member of staff or even their own family. </w:t>
      </w:r>
    </w:p>
    <w:p w14:paraId="17CCA39C"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All children given the opportunity to speak to their</w:t>
      </w:r>
      <w:r w:rsidRPr="000B2F28">
        <w:rPr>
          <w:rFonts w:ascii="Times New Roman" w:hAnsi="Times New Roman" w:cs="Times New Roman"/>
          <w:color w:val="FF0000"/>
        </w:rPr>
        <w:t xml:space="preserve"> </w:t>
      </w:r>
      <w:r w:rsidRPr="000B2F28">
        <w:rPr>
          <w:rFonts w:ascii="Times New Roman" w:hAnsi="Times New Roman" w:cs="Times New Roman"/>
        </w:rPr>
        <w:t>teachers or other adults.  This person is someone they feel comfortable with, who knows the child well and understands that the child may turn to him or her.  Where it is recognised that a child may not be comfortable turning to his form teacher or tutor, alternative arrangements will be put in place.</w:t>
      </w:r>
    </w:p>
    <w:p w14:paraId="20AD489A"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Familiarity of all staff with this policy; staff will sign to say that they have read and understood this policy.</w:t>
      </w:r>
    </w:p>
    <w:p w14:paraId="32C706E0"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lastRenderedPageBreak/>
        <w:t xml:space="preserve">Through staff training and by regular discussion at staff meetings, raising the awareness of all staff to the dangers of bullying, how to prevent it, what action to take to resolve problems, and developing an understanding of the legal responsibilities and the sources of support available.  </w:t>
      </w:r>
    </w:p>
    <w:p w14:paraId="185F8B6E"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 xml:space="preserve">Dove-tailing this policy with the school behaviour policy so that all concerned are aware of the appropriate procedures and sanctions.  </w:t>
      </w:r>
    </w:p>
    <w:p w14:paraId="2474BC73" w14:textId="77777777" w:rsidR="000B2F28" w:rsidRPr="000B2F28" w:rsidRDefault="000B2F28" w:rsidP="000B2F28">
      <w:pPr>
        <w:numPr>
          <w:ilvl w:val="0"/>
          <w:numId w:val="20"/>
        </w:numPr>
        <w:ind w:left="1080"/>
        <w:rPr>
          <w:rFonts w:ascii="Times New Roman" w:hAnsi="Times New Roman" w:cs="Times New Roman"/>
        </w:rPr>
      </w:pPr>
      <w:r w:rsidRPr="000B2F28">
        <w:rPr>
          <w:rFonts w:ascii="Times New Roman" w:hAnsi="Times New Roman" w:cs="Times New Roman"/>
        </w:rPr>
        <w:t>Where appropriate, training in</w:t>
      </w:r>
      <w:r w:rsidRPr="000B2F28">
        <w:rPr>
          <w:rFonts w:ascii="Times New Roman" w:hAnsi="Times New Roman" w:cs="Times New Roman"/>
          <w:color w:val="F79646"/>
        </w:rPr>
        <w:t>,</w:t>
      </w:r>
      <w:r w:rsidRPr="000B2F28">
        <w:rPr>
          <w:rFonts w:ascii="Times New Roman" w:hAnsi="Times New Roman" w:cs="Times New Roman"/>
        </w:rPr>
        <w:t xml:space="preserve"> or drawing </w:t>
      </w:r>
      <w:proofErr w:type="spellStart"/>
      <w:proofErr w:type="gramStart"/>
      <w:r w:rsidRPr="000B2F28">
        <w:rPr>
          <w:rFonts w:ascii="Times New Roman" w:hAnsi="Times New Roman" w:cs="Times New Roman"/>
        </w:rPr>
        <w:t>on</w:t>
      </w:r>
      <w:r w:rsidRPr="000B2F28">
        <w:rPr>
          <w:rFonts w:ascii="Times New Roman" w:hAnsi="Times New Roman" w:cs="Times New Roman"/>
          <w:color w:val="F79646"/>
        </w:rPr>
        <w:t>,</w:t>
      </w:r>
      <w:r w:rsidRPr="000B2F28">
        <w:rPr>
          <w:rFonts w:ascii="Times New Roman" w:hAnsi="Times New Roman" w:cs="Times New Roman"/>
        </w:rPr>
        <w:t>external</w:t>
      </w:r>
      <w:proofErr w:type="spellEnd"/>
      <w:proofErr w:type="gramEnd"/>
      <w:r w:rsidRPr="000B2F28">
        <w:rPr>
          <w:rFonts w:ascii="Times New Roman" w:hAnsi="Times New Roman" w:cs="Times New Roman"/>
        </w:rPr>
        <w:t xml:space="preserve"> expertise in specialist skills to understand pupils’ specific needs, for example to assist staff in being vigilant and in taking appropriate action in relation to the vulnerability to bullying of pupils with SEND.</w:t>
      </w:r>
    </w:p>
    <w:p w14:paraId="4E418897" w14:textId="77777777" w:rsidR="000B2F28" w:rsidRDefault="000B2F28" w:rsidP="000B2F28">
      <w:pPr>
        <w:rPr>
          <w:rFonts w:ascii="Times New Roman" w:hAnsi="Times New Roman" w:cs="Times New Roman"/>
        </w:rPr>
      </w:pPr>
      <w:r>
        <w:rPr>
          <w:rFonts w:ascii="Times New Roman" w:hAnsi="Times New Roman" w:cs="Times New Roman"/>
        </w:rPr>
        <w:tab/>
      </w:r>
    </w:p>
    <w:p w14:paraId="2D6E582D" w14:textId="6F371083" w:rsidR="000B2F28" w:rsidRDefault="000B2F28" w:rsidP="000B2F28">
      <w:pPr>
        <w:ind w:left="720"/>
        <w:rPr>
          <w:rFonts w:ascii="Times New Roman" w:hAnsi="Times New Roman" w:cs="Times New Roman"/>
        </w:rPr>
      </w:pPr>
      <w:r w:rsidRPr="000B2F28">
        <w:rPr>
          <w:rFonts w:ascii="Times New Roman" w:hAnsi="Times New Roman" w:cs="Times New Roman"/>
        </w:rPr>
        <w:t>* Social and Emotional Aspects of Learning and Social and Emotional Aspects of Development (EYFS)</w:t>
      </w:r>
    </w:p>
    <w:p w14:paraId="2E815E63" w14:textId="77777777" w:rsidR="000B2F28" w:rsidRPr="000B2F28" w:rsidRDefault="000B2F28" w:rsidP="000B2F28">
      <w:pPr>
        <w:ind w:left="720"/>
        <w:rPr>
          <w:rFonts w:ascii="Times New Roman" w:hAnsi="Times New Roman" w:cs="Times New Roman"/>
        </w:rPr>
      </w:pPr>
    </w:p>
    <w:p w14:paraId="7D398C5D" w14:textId="340ECBEA" w:rsidR="000B2F28" w:rsidRPr="000B2F28" w:rsidRDefault="000B2F28" w:rsidP="000B2F28">
      <w:pPr>
        <w:pStyle w:val="Heading1"/>
        <w:spacing w:before="0" w:line="240" w:lineRule="auto"/>
        <w:rPr>
          <w:rFonts w:ascii="Times New Roman" w:hAnsi="Times New Roman"/>
          <w:szCs w:val="24"/>
        </w:rPr>
      </w:pPr>
      <w:bookmarkStart w:id="4" w:name="_tyjcwt" w:colFirst="0" w:colLast="0"/>
      <w:bookmarkEnd w:id="4"/>
      <w:r w:rsidRPr="000B2F28">
        <w:rPr>
          <w:rFonts w:ascii="Times New Roman" w:hAnsi="Times New Roman"/>
          <w:szCs w:val="24"/>
        </w:rPr>
        <w:t xml:space="preserve">5. </w:t>
      </w:r>
      <w:r>
        <w:rPr>
          <w:rFonts w:ascii="Times New Roman" w:hAnsi="Times New Roman"/>
          <w:szCs w:val="24"/>
        </w:rPr>
        <w:tab/>
      </w:r>
      <w:r w:rsidRPr="000B2F28">
        <w:rPr>
          <w:rFonts w:ascii="Times New Roman" w:hAnsi="Times New Roman"/>
          <w:szCs w:val="24"/>
        </w:rPr>
        <w:t>Cyberbullying</w:t>
      </w:r>
    </w:p>
    <w:p w14:paraId="23CAB9B5" w14:textId="57B6E80C"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 xml:space="preserve">The school is conscious of the dangers of cyber-bullying, in relation to both safeguarding and anti-bullying strategies.  A range of measures is set in place to guard against it.  The school’s firewall and filtering systems are organised and monitored to ensure, so far as is possible, that pupils are protected from inappropriate content, including extremist materials and those designed to radicalise.  The school recognises that no filtering system is perfect and, in their ICT and PSHE lessons, pupils learn the steps they should take, should they encounter inappropriate content.  The school also recognises that systems can only protect the pupils whilst using school equipment in school.  In their ICT and PSHE lessons they therefore learn how to keep themselves safe whilst online away from the school premises.  This includes the development of their resilience to resist radicalisation.  Similarly, the school provides information for parents and periodically runs workshops to enable them to gain a greater understanding of how they can help to keep their children safe online at home.  </w:t>
      </w:r>
    </w:p>
    <w:p w14:paraId="1EF0FDDC" w14:textId="77777777" w:rsidR="000B2F28" w:rsidRPr="000B2F28" w:rsidRDefault="000B2F28" w:rsidP="000B2F28">
      <w:pPr>
        <w:ind w:left="720" w:hanging="720"/>
        <w:rPr>
          <w:rFonts w:ascii="Times New Roman" w:hAnsi="Times New Roman" w:cs="Times New Roman"/>
          <w:color w:val="FF6600"/>
        </w:rPr>
      </w:pPr>
    </w:p>
    <w:p w14:paraId="33431A37" w14:textId="1E47B12C"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In their ICT and PSHE lessons and through assemblies, pupils also learn at an age-appropriate stage about the dangers of cyber-bullying via technology, for example through mobile phones, email, social networks, text messaging and photography.  They are given guidance on how to resist and report such approaches, including exercising prudence in the use of personal information on social networking sites.</w:t>
      </w:r>
    </w:p>
    <w:p w14:paraId="3F64AD11" w14:textId="77777777" w:rsidR="000B2F28" w:rsidRPr="000B2F28" w:rsidRDefault="000B2F28" w:rsidP="000B2F28">
      <w:pPr>
        <w:ind w:left="720" w:hanging="720"/>
        <w:rPr>
          <w:rFonts w:ascii="Times New Roman" w:hAnsi="Times New Roman" w:cs="Times New Roman"/>
        </w:rPr>
      </w:pPr>
    </w:p>
    <w:p w14:paraId="30517212" w14:textId="145034FA" w:rsid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Further information can be found in the school’s e-safety policy, which can be found as a section of the safeguarding policy.</w:t>
      </w:r>
    </w:p>
    <w:p w14:paraId="640D1F74" w14:textId="77777777" w:rsidR="000B2F28" w:rsidRPr="000B2F28" w:rsidRDefault="000B2F28" w:rsidP="000B2F28">
      <w:pPr>
        <w:ind w:left="720" w:hanging="720"/>
        <w:rPr>
          <w:rFonts w:ascii="Times New Roman" w:hAnsi="Times New Roman" w:cs="Times New Roman"/>
        </w:rPr>
      </w:pPr>
    </w:p>
    <w:p w14:paraId="3F91D7F5" w14:textId="4981A185" w:rsidR="000B2F28" w:rsidRDefault="000B2F28" w:rsidP="000B2F28">
      <w:pPr>
        <w:pStyle w:val="Heading1"/>
        <w:spacing w:before="0" w:line="240" w:lineRule="auto"/>
        <w:ind w:left="720" w:hanging="720"/>
        <w:rPr>
          <w:rFonts w:ascii="Times New Roman" w:hAnsi="Times New Roman"/>
          <w:szCs w:val="24"/>
        </w:rPr>
      </w:pPr>
      <w:bookmarkStart w:id="5" w:name="_3dy6vkm" w:colFirst="0" w:colLast="0"/>
      <w:bookmarkEnd w:id="5"/>
      <w:r w:rsidRPr="000B2F28">
        <w:rPr>
          <w:rFonts w:ascii="Times New Roman" w:hAnsi="Times New Roman"/>
          <w:szCs w:val="24"/>
        </w:rPr>
        <w:t>6.</w:t>
      </w:r>
      <w:r>
        <w:rPr>
          <w:rFonts w:ascii="Times New Roman" w:hAnsi="Times New Roman"/>
          <w:szCs w:val="24"/>
        </w:rPr>
        <w:tab/>
      </w:r>
      <w:r w:rsidRPr="000B2F28">
        <w:rPr>
          <w:rFonts w:ascii="Times New Roman" w:hAnsi="Times New Roman"/>
          <w:szCs w:val="24"/>
        </w:rPr>
        <w:t xml:space="preserve">Procedures to Follow </w:t>
      </w:r>
    </w:p>
    <w:p w14:paraId="5916AD6A" w14:textId="5B13DAF0" w:rsidR="000B2F28" w:rsidRPr="000B2F28" w:rsidRDefault="000B2F28" w:rsidP="000B2F28">
      <w:pPr>
        <w:ind w:left="720" w:hanging="720"/>
        <w:rPr>
          <w:rFonts w:ascii="Times New Roman" w:hAnsi="Times New Roman" w:cs="Times New Roman"/>
        </w:rPr>
      </w:pPr>
      <w:r>
        <w:rPr>
          <w:rFonts w:ascii="Times New Roman" w:hAnsi="Times New Roman" w:cs="Times New Roman"/>
        </w:rPr>
        <w:tab/>
      </w:r>
      <w:r w:rsidRPr="000B2F28">
        <w:rPr>
          <w:rFonts w:ascii="Times New Roman" w:hAnsi="Times New Roman" w:cs="Times New Roman"/>
        </w:rPr>
        <w:t>This policy only works if it ensures that the whole school community understands that bullying is not to be tolerated and understands the steps that will be taken both to prevent and to respond to bullying.</w:t>
      </w:r>
    </w:p>
    <w:p w14:paraId="5607AC6C" w14:textId="77777777" w:rsidR="000B2F28" w:rsidRPr="000B2F28" w:rsidRDefault="000B2F28" w:rsidP="000B2F28">
      <w:pPr>
        <w:pBdr>
          <w:top w:val="nil"/>
          <w:left w:val="nil"/>
          <w:bottom w:val="nil"/>
          <w:right w:val="nil"/>
          <w:between w:val="nil"/>
        </w:pBdr>
        <w:ind w:left="720" w:hanging="720"/>
        <w:rPr>
          <w:rFonts w:ascii="Times New Roman" w:hAnsi="Times New Roman" w:cs="Times New Roman"/>
          <w:b/>
          <w:color w:val="000000"/>
        </w:rPr>
      </w:pPr>
    </w:p>
    <w:p w14:paraId="7F6EA12B" w14:textId="77777777" w:rsidR="000B2F28" w:rsidRDefault="000B2F28" w:rsidP="000B2F28">
      <w:pPr>
        <w:pBdr>
          <w:top w:val="nil"/>
          <w:left w:val="nil"/>
          <w:bottom w:val="nil"/>
          <w:right w:val="nil"/>
          <w:between w:val="nil"/>
        </w:pBdr>
        <w:ind w:left="720" w:hanging="720"/>
        <w:rPr>
          <w:rFonts w:ascii="Times New Roman" w:hAnsi="Times New Roman" w:cs="Times New Roman"/>
          <w:b/>
          <w:color w:val="000000"/>
        </w:rPr>
      </w:pPr>
      <w:r w:rsidRPr="000B2F28">
        <w:rPr>
          <w:rFonts w:ascii="Times New Roman" w:hAnsi="Times New Roman" w:cs="Times New Roman"/>
          <w:b/>
          <w:color w:val="000000"/>
        </w:rPr>
        <w:t>The Role of the Headteacher</w:t>
      </w:r>
    </w:p>
    <w:p w14:paraId="5229EB14" w14:textId="77777777" w:rsidR="000B2F28" w:rsidRDefault="000B2F28" w:rsidP="000B2F28">
      <w:pPr>
        <w:pBdr>
          <w:top w:val="nil"/>
          <w:left w:val="nil"/>
          <w:bottom w:val="nil"/>
          <w:right w:val="nil"/>
          <w:between w:val="nil"/>
        </w:pBdr>
        <w:rPr>
          <w:rFonts w:ascii="Times New Roman" w:hAnsi="Times New Roman" w:cs="Times New Roman"/>
        </w:rPr>
      </w:pPr>
      <w:r w:rsidRPr="000B2F28">
        <w:rPr>
          <w:rFonts w:ascii="Times New Roman" w:hAnsi="Times New Roman" w:cs="Times New Roman"/>
          <w:color w:val="000000"/>
        </w:rPr>
        <w:t xml:space="preserve">The Headteacher will be informed of any incidents of bullying and will ensure that all incidents are thoroughly investigated and properly logged </w:t>
      </w:r>
      <w:r w:rsidRPr="000B2F28">
        <w:rPr>
          <w:rFonts w:ascii="Times New Roman" w:hAnsi="Times New Roman" w:cs="Times New Roman"/>
        </w:rPr>
        <w:t>centrally on the School MIS</w:t>
      </w:r>
      <w:r w:rsidRPr="000B2F28">
        <w:rPr>
          <w:rFonts w:ascii="Times New Roman" w:hAnsi="Times New Roman" w:cs="Times New Roman"/>
          <w:color w:val="000000"/>
        </w:rPr>
        <w:t xml:space="preserve">.  The Headteacher will then collaborate with the </w:t>
      </w:r>
      <w:r w:rsidRPr="000B2F28">
        <w:rPr>
          <w:rFonts w:ascii="Times New Roman" w:hAnsi="Times New Roman" w:cs="Times New Roman"/>
        </w:rPr>
        <w:t>DSL</w:t>
      </w:r>
      <w:r w:rsidRPr="000B2F28">
        <w:rPr>
          <w:rFonts w:ascii="Times New Roman" w:hAnsi="Times New Roman" w:cs="Times New Roman"/>
          <w:color w:val="000000"/>
        </w:rPr>
        <w:t xml:space="preserve"> in ensuring that an investigation takes place in every case and each situation is treated seriously.  If bullying is found to have </w:t>
      </w:r>
      <w:proofErr w:type="gramStart"/>
      <w:r w:rsidRPr="000B2F28">
        <w:rPr>
          <w:rFonts w:ascii="Times New Roman" w:hAnsi="Times New Roman" w:cs="Times New Roman"/>
          <w:color w:val="000000"/>
        </w:rPr>
        <w:t>definitely occurred</w:t>
      </w:r>
      <w:proofErr w:type="gramEnd"/>
      <w:r w:rsidRPr="000B2F28">
        <w:rPr>
          <w:rFonts w:ascii="Times New Roman" w:hAnsi="Times New Roman" w:cs="Times New Roman"/>
          <w:color w:val="000000"/>
        </w:rPr>
        <w:t xml:space="preserve">, the parents of any children involved will be contacted and informed of what action the school is to take by the Headteacher or </w:t>
      </w:r>
      <w:r w:rsidRPr="000B2F28">
        <w:rPr>
          <w:rFonts w:ascii="Times New Roman" w:hAnsi="Times New Roman" w:cs="Times New Roman"/>
        </w:rPr>
        <w:t>DSL.</w:t>
      </w:r>
    </w:p>
    <w:p w14:paraId="0D717D09" w14:textId="77777777" w:rsidR="000B2F28" w:rsidRPr="000B2F28" w:rsidRDefault="000B2F28" w:rsidP="000B2F28">
      <w:pPr>
        <w:pBdr>
          <w:top w:val="nil"/>
          <w:left w:val="nil"/>
          <w:bottom w:val="nil"/>
          <w:right w:val="nil"/>
          <w:between w:val="nil"/>
        </w:pBdr>
        <w:rPr>
          <w:rFonts w:ascii="Times New Roman" w:hAnsi="Times New Roman" w:cs="Times New Roman"/>
        </w:rPr>
      </w:pPr>
    </w:p>
    <w:p w14:paraId="2D2C2CDE" w14:textId="77777777" w:rsidR="000B2F28" w:rsidRPr="000B2F28" w:rsidRDefault="000B2F28" w:rsidP="000B2F28">
      <w:p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The Headteacher will ensure that the </w:t>
      </w:r>
      <w:r w:rsidRPr="000B2F28">
        <w:rPr>
          <w:rFonts w:ascii="Times New Roman" w:hAnsi="Times New Roman" w:cs="Times New Roman"/>
        </w:rPr>
        <w:t>DSL</w:t>
      </w:r>
      <w:r w:rsidRPr="000B2F28">
        <w:rPr>
          <w:rFonts w:ascii="Times New Roman" w:hAnsi="Times New Roman" w:cs="Times New Roman"/>
          <w:color w:val="000000"/>
        </w:rPr>
        <w:t xml:space="preserve"> and all staff undertake appropriate training in </w:t>
      </w:r>
      <w:proofErr w:type="gramStart"/>
      <w:r w:rsidRPr="000B2F28">
        <w:rPr>
          <w:rFonts w:ascii="Times New Roman" w:hAnsi="Times New Roman" w:cs="Times New Roman"/>
          <w:color w:val="000000"/>
        </w:rPr>
        <w:t>taking action</w:t>
      </w:r>
      <w:proofErr w:type="gramEnd"/>
      <w:r w:rsidRPr="000B2F28">
        <w:rPr>
          <w:rFonts w:ascii="Times New Roman" w:hAnsi="Times New Roman" w:cs="Times New Roman"/>
          <w:color w:val="000000"/>
        </w:rPr>
        <w:t xml:space="preserve"> against bullying.</w:t>
      </w:r>
    </w:p>
    <w:p w14:paraId="12C208E2" w14:textId="77777777" w:rsidR="000B2F28" w:rsidRDefault="000B2F28" w:rsidP="000B2F28">
      <w:pPr>
        <w:pBdr>
          <w:top w:val="nil"/>
          <w:left w:val="nil"/>
          <w:bottom w:val="nil"/>
          <w:right w:val="nil"/>
          <w:between w:val="nil"/>
        </w:pBdr>
        <w:ind w:left="720" w:hanging="720"/>
        <w:rPr>
          <w:rFonts w:ascii="Times New Roman" w:hAnsi="Times New Roman" w:cs="Times New Roman"/>
          <w:color w:val="000000"/>
        </w:rPr>
      </w:pPr>
    </w:p>
    <w:p w14:paraId="38DB7D79" w14:textId="77777777" w:rsidR="000B2F28" w:rsidRDefault="000B2F28" w:rsidP="000B2F28">
      <w:pPr>
        <w:pBdr>
          <w:top w:val="nil"/>
          <w:left w:val="nil"/>
          <w:bottom w:val="nil"/>
          <w:right w:val="nil"/>
          <w:between w:val="nil"/>
        </w:pBdr>
        <w:ind w:left="720" w:hanging="720"/>
        <w:rPr>
          <w:rFonts w:ascii="Times New Roman" w:hAnsi="Times New Roman" w:cs="Times New Roman"/>
          <w:b/>
        </w:rPr>
      </w:pPr>
      <w:r w:rsidRPr="000B2F28">
        <w:rPr>
          <w:rFonts w:ascii="Times New Roman" w:hAnsi="Times New Roman" w:cs="Times New Roman"/>
          <w:b/>
          <w:color w:val="000000"/>
        </w:rPr>
        <w:t xml:space="preserve">The Role of the </w:t>
      </w:r>
      <w:r w:rsidRPr="000B2F28">
        <w:rPr>
          <w:rFonts w:ascii="Times New Roman" w:hAnsi="Times New Roman" w:cs="Times New Roman"/>
          <w:b/>
        </w:rPr>
        <w:t>DSL</w:t>
      </w:r>
    </w:p>
    <w:p w14:paraId="57696DB6" w14:textId="77777777" w:rsidR="000B2F28" w:rsidRPr="000B2F28" w:rsidRDefault="000B2F28" w:rsidP="000B2F28">
      <w:pPr>
        <w:pBdr>
          <w:top w:val="nil"/>
          <w:left w:val="nil"/>
          <w:bottom w:val="nil"/>
          <w:right w:val="nil"/>
          <w:between w:val="nil"/>
        </w:pBdr>
        <w:ind w:left="720" w:hanging="720"/>
        <w:rPr>
          <w:rFonts w:ascii="Times New Roman" w:hAnsi="Times New Roman" w:cs="Times New Roman"/>
          <w:color w:val="000000"/>
        </w:rPr>
      </w:pPr>
      <w:r w:rsidRPr="000B2F28">
        <w:rPr>
          <w:rFonts w:ascii="Times New Roman" w:hAnsi="Times New Roman" w:cs="Times New Roman"/>
          <w:color w:val="000000"/>
        </w:rPr>
        <w:t xml:space="preserve">The main roles of the </w:t>
      </w:r>
      <w:r w:rsidRPr="000B2F28">
        <w:rPr>
          <w:rFonts w:ascii="Times New Roman" w:hAnsi="Times New Roman" w:cs="Times New Roman"/>
        </w:rPr>
        <w:t>DSL i</w:t>
      </w:r>
      <w:r w:rsidRPr="000B2F28">
        <w:rPr>
          <w:rFonts w:ascii="Times New Roman" w:hAnsi="Times New Roman" w:cs="Times New Roman"/>
          <w:color w:val="000000"/>
        </w:rPr>
        <w:t>n respect of bullying are:</w:t>
      </w:r>
    </w:p>
    <w:p w14:paraId="02A2C865"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Managing and monitoring practices to ensure alignment with the school anti-bullying policy and procedures.</w:t>
      </w:r>
    </w:p>
    <w:p w14:paraId="39EE8609"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lastRenderedPageBreak/>
        <w:t>Maintaining a clear overview of the incidence of bullying and the school’s anti-bullying prevention and response strategies.</w:t>
      </w:r>
    </w:p>
    <w:p w14:paraId="0E98DBB8"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Liaison with the Headteacher and between all parties involved, including parents.</w:t>
      </w:r>
    </w:p>
    <w:p w14:paraId="1931E129"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Ensuring that incident slips are completed by staff in all cases and that a copy is stored in the incident file.</w:t>
      </w:r>
    </w:p>
    <w:p w14:paraId="2997A807"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On a regular basis, analysis of the incident file so that patterns and trends can be </w:t>
      </w:r>
      <w:proofErr w:type="gramStart"/>
      <w:r w:rsidRPr="000B2F28">
        <w:rPr>
          <w:rFonts w:ascii="Times New Roman" w:hAnsi="Times New Roman" w:cs="Times New Roman"/>
          <w:color w:val="000000"/>
        </w:rPr>
        <w:t>identified</w:t>
      </w:r>
      <w:proofErr w:type="gramEnd"/>
      <w:r w:rsidRPr="000B2F28">
        <w:rPr>
          <w:rFonts w:ascii="Times New Roman" w:hAnsi="Times New Roman" w:cs="Times New Roman"/>
          <w:color w:val="000000"/>
        </w:rPr>
        <w:t xml:space="preserve"> and the analysis used to improve policy and practice.</w:t>
      </w:r>
    </w:p>
    <w:p w14:paraId="3A15EEFB"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Promotion and co-ordination of anti-bullying initiatives and projects both within the curriculum and in the </w:t>
      </w:r>
      <w:r w:rsidRPr="000B2F28">
        <w:rPr>
          <w:rFonts w:ascii="Times New Roman" w:hAnsi="Times New Roman" w:cs="Times New Roman"/>
        </w:rPr>
        <w:t>wider aspects of school life (as highlighted in 4, above.</w:t>
      </w:r>
    </w:p>
    <w:p w14:paraId="767DF63C" w14:textId="77777777" w:rsidR="000B2F28" w:rsidRPr="000B2F28" w:rsidRDefault="000B2F28" w:rsidP="000B2F28">
      <w:pPr>
        <w:numPr>
          <w:ilvl w:val="0"/>
          <w:numId w:val="18"/>
        </w:numPr>
        <w:pBdr>
          <w:top w:val="nil"/>
          <w:left w:val="nil"/>
          <w:bottom w:val="nil"/>
          <w:right w:val="nil"/>
          <w:between w:val="nil"/>
        </w:pBdr>
        <w:rPr>
          <w:rFonts w:ascii="Times New Roman" w:hAnsi="Times New Roman" w:cs="Times New Roman"/>
        </w:rPr>
      </w:pPr>
      <w:r w:rsidRPr="000B2F28">
        <w:rPr>
          <w:rFonts w:ascii="Times New Roman" w:hAnsi="Times New Roman" w:cs="Times New Roman"/>
        </w:rPr>
        <w:t>Deployment of appropriate strategies to ensure that bullies change their behaviour and support them in doing so.</w:t>
      </w:r>
    </w:p>
    <w:p w14:paraId="2C9EEA6B" w14:textId="77777777" w:rsidR="000B2F28" w:rsidRDefault="000B2F28" w:rsidP="000B2F28">
      <w:pPr>
        <w:pBdr>
          <w:top w:val="nil"/>
          <w:left w:val="nil"/>
          <w:bottom w:val="nil"/>
          <w:right w:val="nil"/>
          <w:between w:val="nil"/>
        </w:pBdr>
        <w:rPr>
          <w:rFonts w:ascii="Times New Roman" w:hAnsi="Times New Roman" w:cs="Times New Roman"/>
          <w:color w:val="000000"/>
        </w:rPr>
      </w:pPr>
    </w:p>
    <w:p w14:paraId="595C60F1" w14:textId="77777777" w:rsidR="000B2F28" w:rsidRPr="000B2F28" w:rsidRDefault="000B2F28" w:rsidP="000B2F28">
      <w:p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The </w:t>
      </w:r>
      <w:r w:rsidRPr="000B2F28">
        <w:rPr>
          <w:rFonts w:ascii="Times New Roman" w:hAnsi="Times New Roman" w:cs="Times New Roman"/>
        </w:rPr>
        <w:t>DSL</w:t>
      </w:r>
      <w:r w:rsidRPr="000B2F28">
        <w:rPr>
          <w:rFonts w:ascii="Times New Roman" w:hAnsi="Times New Roman" w:cs="Times New Roman"/>
          <w:color w:val="000000"/>
        </w:rPr>
        <w:t xml:space="preserve"> will be fully briefed by the Headteacher, who will ensure that he or she receives appropriate training, </w:t>
      </w:r>
      <w:proofErr w:type="gramStart"/>
      <w:r w:rsidRPr="000B2F28">
        <w:rPr>
          <w:rFonts w:ascii="Times New Roman" w:hAnsi="Times New Roman" w:cs="Times New Roman"/>
          <w:color w:val="000000"/>
        </w:rPr>
        <w:t>guidance</w:t>
      </w:r>
      <w:proofErr w:type="gramEnd"/>
      <w:r w:rsidRPr="000B2F28">
        <w:rPr>
          <w:rFonts w:ascii="Times New Roman" w:hAnsi="Times New Roman" w:cs="Times New Roman"/>
          <w:color w:val="000000"/>
        </w:rPr>
        <w:t xml:space="preserve"> and information.</w:t>
      </w:r>
    </w:p>
    <w:p w14:paraId="6793C5FD" w14:textId="77777777" w:rsidR="000B2F28" w:rsidRDefault="000B2F28" w:rsidP="000B2F28">
      <w:pPr>
        <w:pBdr>
          <w:top w:val="nil"/>
          <w:left w:val="nil"/>
          <w:bottom w:val="nil"/>
          <w:right w:val="nil"/>
          <w:between w:val="nil"/>
        </w:pBdr>
        <w:rPr>
          <w:rFonts w:ascii="Times New Roman" w:hAnsi="Times New Roman" w:cs="Times New Roman"/>
          <w:b/>
          <w:color w:val="000000"/>
        </w:rPr>
      </w:pPr>
    </w:p>
    <w:p w14:paraId="47FFF536" w14:textId="77777777" w:rsidR="000B2F28" w:rsidRPr="000B2F28" w:rsidRDefault="000B2F28" w:rsidP="000B2F28">
      <w:pPr>
        <w:pBdr>
          <w:top w:val="nil"/>
          <w:left w:val="nil"/>
          <w:bottom w:val="nil"/>
          <w:right w:val="nil"/>
          <w:between w:val="nil"/>
        </w:pBdr>
        <w:rPr>
          <w:rFonts w:ascii="Times New Roman" w:hAnsi="Times New Roman" w:cs="Times New Roman"/>
          <w:b/>
          <w:color w:val="000000"/>
        </w:rPr>
      </w:pPr>
      <w:r w:rsidRPr="000B2F28">
        <w:rPr>
          <w:rFonts w:ascii="Times New Roman" w:hAnsi="Times New Roman" w:cs="Times New Roman"/>
          <w:b/>
          <w:color w:val="000000"/>
        </w:rPr>
        <w:t>The Role of the Staff</w:t>
      </w:r>
    </w:p>
    <w:p w14:paraId="416EF587" w14:textId="77777777" w:rsidR="000B2F28" w:rsidRDefault="000B2F28" w:rsidP="000B2F28">
      <w:p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It is essential that all members of staff contribute to creating a school ethos which does not tolerate bullying and minimises the likelihood of incidents ever occurring.</w:t>
      </w:r>
    </w:p>
    <w:p w14:paraId="153E5400" w14:textId="77777777" w:rsidR="000B2F28" w:rsidRPr="000B2F28" w:rsidRDefault="000B2F28" w:rsidP="000B2F28">
      <w:pPr>
        <w:pBdr>
          <w:top w:val="nil"/>
          <w:left w:val="nil"/>
          <w:bottom w:val="nil"/>
          <w:right w:val="nil"/>
          <w:between w:val="nil"/>
        </w:pBdr>
        <w:rPr>
          <w:rFonts w:ascii="Times New Roman" w:hAnsi="Times New Roman" w:cs="Times New Roman"/>
          <w:color w:val="000000"/>
        </w:rPr>
      </w:pPr>
    </w:p>
    <w:p w14:paraId="58CE1EDF" w14:textId="77777777" w:rsidR="000B2F28" w:rsidRPr="000B2F28" w:rsidRDefault="000B2F28" w:rsidP="000B2F28">
      <w:pPr>
        <w:numPr>
          <w:ilvl w:val="0"/>
          <w:numId w:val="16"/>
        </w:numPr>
        <w:rPr>
          <w:rFonts w:ascii="Times New Roman" w:hAnsi="Times New Roman" w:cs="Times New Roman"/>
        </w:rPr>
      </w:pPr>
      <w:r w:rsidRPr="000B2F28">
        <w:rPr>
          <w:rFonts w:ascii="Times New Roman" w:hAnsi="Times New Roman" w:cs="Times New Roman"/>
        </w:rPr>
        <w:t>Staff must ensure that they have read and understand this policy.  They must sign to confirm this.</w:t>
      </w:r>
    </w:p>
    <w:p w14:paraId="76834140" w14:textId="77777777" w:rsidR="000B2F28" w:rsidRPr="000B2F28" w:rsidRDefault="000B2F28" w:rsidP="000B2F28">
      <w:pPr>
        <w:numPr>
          <w:ilvl w:val="0"/>
          <w:numId w:val="16"/>
        </w:numPr>
        <w:rPr>
          <w:rFonts w:ascii="Times New Roman" w:hAnsi="Times New Roman" w:cs="Times New Roman"/>
        </w:rPr>
      </w:pPr>
      <w:r w:rsidRPr="000B2F28">
        <w:rPr>
          <w:rFonts w:ascii="Times New Roman" w:hAnsi="Times New Roman" w:cs="Times New Roman"/>
        </w:rPr>
        <w:t xml:space="preserve">Staff must ensure that their training in </w:t>
      </w:r>
      <w:proofErr w:type="gramStart"/>
      <w:r w:rsidRPr="000B2F28">
        <w:rPr>
          <w:rFonts w:ascii="Times New Roman" w:hAnsi="Times New Roman" w:cs="Times New Roman"/>
        </w:rPr>
        <w:t>taking action</w:t>
      </w:r>
      <w:proofErr w:type="gramEnd"/>
      <w:r w:rsidRPr="000B2F28">
        <w:rPr>
          <w:rFonts w:ascii="Times New Roman" w:hAnsi="Times New Roman" w:cs="Times New Roman"/>
        </w:rPr>
        <w:t xml:space="preserve"> against bullying remains up to date.</w:t>
      </w:r>
    </w:p>
    <w:p w14:paraId="31F7D00E" w14:textId="77777777" w:rsidR="00BE1750" w:rsidRPr="00BE1750" w:rsidRDefault="000B2F28" w:rsidP="000B2F28">
      <w:pPr>
        <w:numPr>
          <w:ilvl w:val="0"/>
          <w:numId w:val="16"/>
        </w:numPr>
        <w:rPr>
          <w:rFonts w:ascii="Times New Roman" w:hAnsi="Times New Roman" w:cs="Times New Roman"/>
        </w:rPr>
      </w:pPr>
      <w:r w:rsidRPr="000B2F28">
        <w:rPr>
          <w:rFonts w:ascii="Times New Roman" w:hAnsi="Times New Roman" w:cs="Times New Roman"/>
        </w:rPr>
        <w:t>Staff will be aware of and exploit aspects the curriculum and wider aspects of school life where they can embrace the topic of bullying, including its dangers, how to prevent it and the steps to take when it occurs.</w:t>
      </w:r>
      <w:r w:rsidR="00BE1750" w:rsidRPr="00BE1750">
        <w:t xml:space="preserve"> </w:t>
      </w:r>
    </w:p>
    <w:p w14:paraId="1F8EF930" w14:textId="10870AFF" w:rsidR="00BE1750" w:rsidRPr="00BE1750" w:rsidRDefault="00BE1750" w:rsidP="00BE1750">
      <w:pPr>
        <w:numPr>
          <w:ilvl w:val="0"/>
          <w:numId w:val="16"/>
        </w:numPr>
        <w:rPr>
          <w:rFonts w:ascii="Times New Roman" w:hAnsi="Times New Roman" w:cs="Times New Roman"/>
        </w:rPr>
      </w:pPr>
      <w:r w:rsidRPr="00BE1750">
        <w:rPr>
          <w:rFonts w:ascii="Times New Roman" w:hAnsi="Times New Roman" w:cs="Times New Roman"/>
        </w:rPr>
        <w:t xml:space="preserve">All staff should be aware that mental health problems can, in some cases, be an indicator that a child has suffered from </w:t>
      </w:r>
      <w:proofErr w:type="gramStart"/>
      <w:r w:rsidRPr="00BE1750">
        <w:rPr>
          <w:rFonts w:ascii="Times New Roman" w:hAnsi="Times New Roman" w:cs="Times New Roman"/>
        </w:rPr>
        <w:t>bullying</w:t>
      </w:r>
      <w:proofErr w:type="gramEnd"/>
    </w:p>
    <w:p w14:paraId="468B27DD" w14:textId="77777777" w:rsidR="000B2F28" w:rsidRDefault="000B2F28" w:rsidP="000B2F28">
      <w:pPr>
        <w:pBdr>
          <w:top w:val="nil"/>
          <w:left w:val="nil"/>
          <w:bottom w:val="nil"/>
          <w:right w:val="nil"/>
          <w:between w:val="nil"/>
        </w:pBdr>
        <w:rPr>
          <w:rFonts w:ascii="Times New Roman" w:hAnsi="Times New Roman" w:cs="Times New Roman"/>
          <w:color w:val="000000"/>
        </w:rPr>
      </w:pPr>
    </w:p>
    <w:p w14:paraId="4057D16C" w14:textId="77777777" w:rsidR="000B2F28" w:rsidRPr="000B2F28" w:rsidRDefault="000B2F28" w:rsidP="000B2F28">
      <w:p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In any case where bullying is reported or suspected, staff must follow this procedure:</w:t>
      </w:r>
    </w:p>
    <w:p w14:paraId="0409EE5C" w14:textId="77777777" w:rsidR="000B2F28" w:rsidRPr="000B2F28" w:rsidRDefault="000B2F28" w:rsidP="000B2F28">
      <w:pPr>
        <w:numPr>
          <w:ilvl w:val="0"/>
          <w:numId w:val="15"/>
        </w:numPr>
        <w:rPr>
          <w:rFonts w:ascii="Times New Roman" w:hAnsi="Times New Roman" w:cs="Times New Roman"/>
        </w:rPr>
      </w:pPr>
      <w:r w:rsidRPr="000B2F28">
        <w:rPr>
          <w:rFonts w:ascii="Times New Roman" w:hAnsi="Times New Roman" w:cs="Times New Roman"/>
        </w:rPr>
        <w:t>In most cases the incident should be dealt with immediately by the member of staff who is approached.</w:t>
      </w:r>
    </w:p>
    <w:p w14:paraId="0C09F5E6"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Listen carefully and intently.</w:t>
      </w:r>
    </w:p>
    <w:p w14:paraId="752B2E0D"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Reassure the child that you are sympathetic and that the problem will be resolved.</w:t>
      </w:r>
    </w:p>
    <w:p w14:paraId="14929D17"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Do not ask any leading questions.</w:t>
      </w:r>
    </w:p>
    <w:p w14:paraId="57A13247"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Do not promise to keep the issue confidential – it is important to maintain the pupils’ trust by remaining honest.</w:t>
      </w:r>
    </w:p>
    <w:p w14:paraId="5E12AD1A"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Make a clear account of the conversation on an incident slip as soon as it has </w:t>
      </w:r>
      <w:proofErr w:type="gramStart"/>
      <w:r w:rsidRPr="000B2F28">
        <w:rPr>
          <w:rFonts w:ascii="Times New Roman" w:hAnsi="Times New Roman" w:cs="Times New Roman"/>
          <w:color w:val="000000"/>
        </w:rPr>
        <w:t>ended, but</w:t>
      </w:r>
      <w:proofErr w:type="gramEnd"/>
      <w:r w:rsidRPr="000B2F28">
        <w:rPr>
          <w:rFonts w:ascii="Times New Roman" w:hAnsi="Times New Roman" w:cs="Times New Roman"/>
          <w:color w:val="000000"/>
        </w:rPr>
        <w:t xml:space="preserve"> try to avoid taking notes during discussion.</w:t>
      </w:r>
    </w:p>
    <w:p w14:paraId="0D879A16"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Report the matter as soon as is practical to the </w:t>
      </w:r>
      <w:r w:rsidRPr="000B2F28">
        <w:rPr>
          <w:rFonts w:ascii="Times New Roman" w:hAnsi="Times New Roman" w:cs="Times New Roman"/>
        </w:rPr>
        <w:t>DSL</w:t>
      </w:r>
      <w:r w:rsidRPr="000B2F28">
        <w:rPr>
          <w:rFonts w:ascii="Times New Roman" w:hAnsi="Times New Roman" w:cs="Times New Roman"/>
          <w:color w:val="000000"/>
        </w:rPr>
        <w:t xml:space="preserve">.  In </w:t>
      </w:r>
      <w:r w:rsidRPr="000B2F28">
        <w:rPr>
          <w:rFonts w:ascii="Times New Roman" w:hAnsi="Times New Roman" w:cs="Times New Roman"/>
        </w:rPr>
        <w:t xml:space="preserve">her </w:t>
      </w:r>
      <w:r w:rsidRPr="000B2F28">
        <w:rPr>
          <w:rFonts w:ascii="Times New Roman" w:hAnsi="Times New Roman" w:cs="Times New Roman"/>
          <w:color w:val="000000"/>
        </w:rPr>
        <w:t>absence, report the matter to the Headteacher.</w:t>
      </w:r>
    </w:p>
    <w:p w14:paraId="262EF717"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Discuss with </w:t>
      </w:r>
      <w:r w:rsidRPr="000B2F28">
        <w:rPr>
          <w:rFonts w:ascii="Times New Roman" w:hAnsi="Times New Roman" w:cs="Times New Roman"/>
        </w:rPr>
        <w:t xml:space="preserve">the DSL </w:t>
      </w:r>
      <w:r w:rsidRPr="000B2F28">
        <w:rPr>
          <w:rFonts w:ascii="Times New Roman" w:hAnsi="Times New Roman" w:cs="Times New Roman"/>
          <w:color w:val="000000"/>
        </w:rPr>
        <w:t>how to proceed with, for example, further interviews, liaison with parents and what action is to be taken, in accordance with the school’s behaviour policy.</w:t>
      </w:r>
    </w:p>
    <w:p w14:paraId="72C9F090"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rPr>
      </w:pPr>
      <w:r w:rsidRPr="000B2F28">
        <w:rPr>
          <w:rFonts w:ascii="Times New Roman" w:hAnsi="Times New Roman" w:cs="Times New Roman"/>
          <w:color w:val="000000"/>
        </w:rPr>
        <w:t xml:space="preserve">Continue to address the incident as agreed with </w:t>
      </w:r>
      <w:r w:rsidRPr="000B2F28">
        <w:rPr>
          <w:rFonts w:ascii="Times New Roman" w:hAnsi="Times New Roman" w:cs="Times New Roman"/>
        </w:rPr>
        <w:t xml:space="preserve">the </w:t>
      </w:r>
      <w:proofErr w:type="gramStart"/>
      <w:r w:rsidRPr="000B2F28">
        <w:rPr>
          <w:rFonts w:ascii="Times New Roman" w:hAnsi="Times New Roman" w:cs="Times New Roman"/>
        </w:rPr>
        <w:t>DSL</w:t>
      </w:r>
      <w:proofErr w:type="gramEnd"/>
    </w:p>
    <w:p w14:paraId="481EC1E4"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Ensure that the incident continues to be fully recorded on the incident slip, together with details of what action has been taken.</w:t>
      </w:r>
    </w:p>
    <w:p w14:paraId="5F013226"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Liaise with the </w:t>
      </w:r>
      <w:r w:rsidRPr="000B2F28">
        <w:rPr>
          <w:rFonts w:ascii="Times New Roman" w:hAnsi="Times New Roman" w:cs="Times New Roman"/>
        </w:rPr>
        <w:t>DSL</w:t>
      </w:r>
      <w:r w:rsidRPr="000B2F28">
        <w:rPr>
          <w:rFonts w:ascii="Times New Roman" w:hAnsi="Times New Roman" w:cs="Times New Roman"/>
          <w:color w:val="000000"/>
        </w:rPr>
        <w:t xml:space="preserve"> to ensure that all staff are kept informed of the incident and action taken, as </w:t>
      </w:r>
      <w:proofErr w:type="gramStart"/>
      <w:r w:rsidRPr="000B2F28">
        <w:rPr>
          <w:rFonts w:ascii="Times New Roman" w:hAnsi="Times New Roman" w:cs="Times New Roman"/>
          <w:color w:val="000000"/>
        </w:rPr>
        <w:t>appropriate</w:t>
      </w:r>
      <w:proofErr w:type="gramEnd"/>
      <w:r w:rsidRPr="000B2F28">
        <w:rPr>
          <w:rFonts w:ascii="Times New Roman" w:hAnsi="Times New Roman" w:cs="Times New Roman"/>
          <w:color w:val="000000"/>
        </w:rPr>
        <w:t xml:space="preserve"> </w:t>
      </w:r>
    </w:p>
    <w:p w14:paraId="4BEDD257"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Remember that staff must only ever use physical intervention as a last resort, and </w:t>
      </w:r>
      <w:proofErr w:type="gramStart"/>
      <w:r w:rsidRPr="000B2F28">
        <w:rPr>
          <w:rFonts w:ascii="Times New Roman" w:hAnsi="Times New Roman" w:cs="Times New Roman"/>
          <w:color w:val="000000"/>
        </w:rPr>
        <w:t>at all times</w:t>
      </w:r>
      <w:proofErr w:type="gramEnd"/>
      <w:r w:rsidRPr="000B2F28">
        <w:rPr>
          <w:rFonts w:ascii="Times New Roman" w:hAnsi="Times New Roman" w:cs="Times New Roman"/>
          <w:color w:val="000000"/>
        </w:rPr>
        <w:t xml:space="preserve"> it must be the minimal force necessary to prevent injury to another person. Staff should refer to the section in the Safeguarding Policy on physical </w:t>
      </w:r>
      <w:proofErr w:type="gramStart"/>
      <w:r w:rsidRPr="000B2F28">
        <w:rPr>
          <w:rFonts w:ascii="Times New Roman" w:hAnsi="Times New Roman" w:cs="Times New Roman"/>
          <w:color w:val="000000"/>
        </w:rPr>
        <w:t>restraint</w:t>
      </w:r>
      <w:proofErr w:type="gramEnd"/>
    </w:p>
    <w:p w14:paraId="7DAB3B14" w14:textId="77777777" w:rsidR="000B2F28" w:rsidRPr="000B2F28"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color w:val="000000"/>
        </w:rPr>
        <w:t xml:space="preserve"> </w:t>
      </w:r>
      <w:r w:rsidRPr="000B2F28">
        <w:rPr>
          <w:rFonts w:ascii="Times New Roman" w:hAnsi="Times New Roman" w:cs="Times New Roman"/>
        </w:rPr>
        <w:t>Ensure that appropriate support is provided for all parties concerned.</w:t>
      </w:r>
    </w:p>
    <w:p w14:paraId="339D180E" w14:textId="77777777" w:rsidR="00BE1750" w:rsidRDefault="000B2F28" w:rsidP="000B2F28">
      <w:pPr>
        <w:numPr>
          <w:ilvl w:val="0"/>
          <w:numId w:val="15"/>
        </w:numPr>
        <w:pBdr>
          <w:top w:val="nil"/>
          <w:left w:val="nil"/>
          <w:bottom w:val="nil"/>
          <w:right w:val="nil"/>
          <w:between w:val="nil"/>
        </w:pBdr>
        <w:rPr>
          <w:rFonts w:ascii="Times New Roman" w:hAnsi="Times New Roman" w:cs="Times New Roman"/>
          <w:color w:val="000000"/>
        </w:rPr>
      </w:pPr>
      <w:r w:rsidRPr="000B2F28">
        <w:rPr>
          <w:rFonts w:ascii="Times New Roman" w:hAnsi="Times New Roman" w:cs="Times New Roman"/>
        </w:rPr>
        <w:t>A bullying incident should be treated as a child protection concern when there is reasonable cause to believe that a child is suffering or likely to suffer significant harm; the matter should be reported to the DSL and pr</w:t>
      </w:r>
      <w:r w:rsidRPr="000B2F28">
        <w:rPr>
          <w:rFonts w:ascii="Times New Roman" w:hAnsi="Times New Roman" w:cs="Times New Roman"/>
          <w:color w:val="000000"/>
        </w:rPr>
        <w:t xml:space="preserve">ocedures should be followed, as detailed in the safeguarding policy.  </w:t>
      </w:r>
    </w:p>
    <w:p w14:paraId="2D06688D" w14:textId="2CB08F34" w:rsidR="000B2F28" w:rsidRPr="000B2F28" w:rsidRDefault="00BE1750" w:rsidP="000B2F28">
      <w:pPr>
        <w:numPr>
          <w:ilvl w:val="0"/>
          <w:numId w:val="15"/>
        </w:numPr>
        <w:pBdr>
          <w:top w:val="nil"/>
          <w:left w:val="nil"/>
          <w:bottom w:val="nil"/>
          <w:right w:val="nil"/>
          <w:between w:val="nil"/>
        </w:pBdr>
        <w:rPr>
          <w:rFonts w:ascii="Times New Roman" w:hAnsi="Times New Roman" w:cs="Times New Roman"/>
          <w:color w:val="000000"/>
        </w:rPr>
      </w:pPr>
      <w:r w:rsidRPr="00BE1750">
        <w:rPr>
          <w:rFonts w:ascii="Times New Roman" w:hAnsi="Times New Roman" w:cs="Times New Roman"/>
          <w:color w:val="000000"/>
        </w:rPr>
        <w:lastRenderedPageBreak/>
        <w:t xml:space="preserve">If staff have a mental health concern about a child that is also a safeguarding concern, immediate action should be taken, following the child protection </w:t>
      </w:r>
      <w:proofErr w:type="gramStart"/>
      <w:r w:rsidRPr="00BE1750">
        <w:rPr>
          <w:rFonts w:ascii="Times New Roman" w:hAnsi="Times New Roman" w:cs="Times New Roman"/>
          <w:color w:val="000000"/>
        </w:rPr>
        <w:t>policy</w:t>
      </w:r>
      <w:proofErr w:type="gramEnd"/>
      <w:r w:rsidRPr="00BE1750">
        <w:rPr>
          <w:rFonts w:ascii="Times New Roman" w:hAnsi="Times New Roman" w:cs="Times New Roman"/>
          <w:color w:val="000000"/>
        </w:rPr>
        <w:t xml:space="preserve"> and speaking to the designated safeguarding lead or a deputy.</w:t>
      </w:r>
      <w:r>
        <w:rPr>
          <w:rFonts w:ascii="Times New Roman" w:hAnsi="Times New Roman" w:cs="Times New Roman"/>
          <w:color w:val="000000"/>
        </w:rPr>
        <w:t xml:space="preserve"> </w:t>
      </w:r>
      <w:r w:rsidR="000B2F28" w:rsidRPr="000B2F28">
        <w:rPr>
          <w:rFonts w:ascii="Times New Roman" w:hAnsi="Times New Roman" w:cs="Times New Roman"/>
        </w:rPr>
        <w:t>This is likely to involve reporting the incident to</w:t>
      </w:r>
      <w:r w:rsidR="000B2F28" w:rsidRPr="000B2F28">
        <w:rPr>
          <w:rFonts w:ascii="Times New Roman" w:hAnsi="Times New Roman" w:cs="Times New Roman"/>
          <w:color w:val="F79646"/>
        </w:rPr>
        <w:t xml:space="preserve"> </w:t>
      </w:r>
      <w:r w:rsidR="000B2F28" w:rsidRPr="000B2F28">
        <w:rPr>
          <w:rFonts w:ascii="Times New Roman" w:hAnsi="Times New Roman" w:cs="Times New Roman"/>
        </w:rPr>
        <w:t xml:space="preserve">Social Care, </w:t>
      </w:r>
      <w:proofErr w:type="gramStart"/>
      <w:r w:rsidR="000B2F28" w:rsidRPr="000B2F28">
        <w:rPr>
          <w:rFonts w:ascii="Times New Roman" w:hAnsi="Times New Roman" w:cs="Times New Roman"/>
        </w:rPr>
        <w:t>and also</w:t>
      </w:r>
      <w:proofErr w:type="gramEnd"/>
      <w:r w:rsidR="000B2F28" w:rsidRPr="000B2F28">
        <w:rPr>
          <w:rFonts w:ascii="Times New Roman" w:hAnsi="Times New Roman" w:cs="Times New Roman"/>
        </w:rPr>
        <w:t xml:space="preserve"> to the police if it is believed that the safeguarding situation constitutes a criminal concern.</w:t>
      </w:r>
    </w:p>
    <w:p w14:paraId="638521C6" w14:textId="77777777" w:rsidR="000B2F28" w:rsidRDefault="000B2F28" w:rsidP="000B2F28">
      <w:pPr>
        <w:pStyle w:val="Heading1"/>
        <w:spacing w:before="0" w:line="240" w:lineRule="auto"/>
        <w:rPr>
          <w:rFonts w:ascii="Times New Roman" w:hAnsi="Times New Roman"/>
          <w:szCs w:val="24"/>
        </w:rPr>
      </w:pPr>
      <w:bookmarkStart w:id="6" w:name="_1t3h5sf" w:colFirst="0" w:colLast="0"/>
      <w:bookmarkEnd w:id="6"/>
    </w:p>
    <w:p w14:paraId="69E5AD7B" w14:textId="056D96A1" w:rsidR="000B2F28" w:rsidRDefault="000B2F28" w:rsidP="000B2F28">
      <w:pPr>
        <w:pStyle w:val="Heading1"/>
        <w:spacing w:before="0" w:line="240" w:lineRule="auto"/>
        <w:rPr>
          <w:rFonts w:ascii="Times New Roman" w:hAnsi="Times New Roman"/>
          <w:szCs w:val="24"/>
        </w:rPr>
      </w:pPr>
      <w:r w:rsidRPr="000B2F28">
        <w:rPr>
          <w:rFonts w:ascii="Times New Roman" w:hAnsi="Times New Roman"/>
          <w:szCs w:val="24"/>
        </w:rPr>
        <w:t xml:space="preserve">7. </w:t>
      </w:r>
      <w:r>
        <w:rPr>
          <w:rFonts w:ascii="Times New Roman" w:hAnsi="Times New Roman"/>
          <w:szCs w:val="24"/>
        </w:rPr>
        <w:tab/>
      </w:r>
      <w:r w:rsidRPr="000B2F28">
        <w:rPr>
          <w:rFonts w:ascii="Times New Roman" w:hAnsi="Times New Roman"/>
          <w:szCs w:val="24"/>
        </w:rPr>
        <w:t>Information and Guidance for Pupils</w:t>
      </w:r>
    </w:p>
    <w:p w14:paraId="2B3D33BB" w14:textId="77777777" w:rsidR="000B2F28" w:rsidRDefault="000B2F28" w:rsidP="000B2F28">
      <w:pPr>
        <w:numPr>
          <w:ilvl w:val="0"/>
          <w:numId w:val="19"/>
        </w:numPr>
        <w:ind w:left="1080"/>
        <w:rPr>
          <w:rFonts w:ascii="Times New Roman" w:hAnsi="Times New Roman" w:cs="Times New Roman"/>
        </w:rPr>
      </w:pPr>
      <w:r w:rsidRPr="000B2F28">
        <w:rPr>
          <w:rFonts w:ascii="Times New Roman" w:hAnsi="Times New Roman" w:cs="Times New Roman"/>
        </w:rPr>
        <w:t xml:space="preserve">As a member of the school, we expect you not to have to put up with any form of bullying behaviour.  We can and will help to put a stop to it.  </w:t>
      </w:r>
    </w:p>
    <w:p w14:paraId="3BFA252A" w14:textId="77777777" w:rsidR="000B2F28" w:rsidRPr="000B2F28" w:rsidRDefault="000B2F28" w:rsidP="000B2F28">
      <w:pPr>
        <w:ind w:left="1080"/>
        <w:rPr>
          <w:rFonts w:ascii="Times New Roman" w:hAnsi="Times New Roman" w:cs="Times New Roman"/>
        </w:rPr>
      </w:pPr>
    </w:p>
    <w:p w14:paraId="65F663EC" w14:textId="77777777" w:rsidR="000B2F28" w:rsidRDefault="000B2F28" w:rsidP="000B2F28">
      <w:pPr>
        <w:ind w:left="1080" w:hanging="360"/>
        <w:rPr>
          <w:rFonts w:ascii="Times New Roman" w:hAnsi="Times New Roman" w:cs="Times New Roman"/>
        </w:rPr>
      </w:pPr>
      <w:r w:rsidRPr="000B2F28">
        <w:rPr>
          <w:rFonts w:ascii="Times New Roman" w:hAnsi="Times New Roman" w:cs="Times New Roman"/>
        </w:rPr>
        <w:tab/>
        <w:t xml:space="preserve">You should feel free to speak out to your mum or dad or any teacher if you are being bullied.  We can help you to cope with it straight away.  </w:t>
      </w:r>
    </w:p>
    <w:p w14:paraId="743B3FC3" w14:textId="77777777" w:rsidR="000B2F28" w:rsidRPr="000B2F28" w:rsidRDefault="000B2F28" w:rsidP="000B2F28">
      <w:pPr>
        <w:ind w:left="1080" w:hanging="360"/>
        <w:rPr>
          <w:rFonts w:ascii="Times New Roman" w:hAnsi="Times New Roman" w:cs="Times New Roman"/>
        </w:rPr>
      </w:pPr>
    </w:p>
    <w:p w14:paraId="38645084" w14:textId="77777777" w:rsidR="000B2F28" w:rsidRDefault="000B2F28" w:rsidP="000B2F28">
      <w:pPr>
        <w:ind w:left="1080" w:hanging="360"/>
        <w:rPr>
          <w:rFonts w:ascii="Times New Roman" w:hAnsi="Times New Roman" w:cs="Times New Roman"/>
        </w:rPr>
      </w:pPr>
      <w:r w:rsidRPr="000B2F28">
        <w:rPr>
          <w:rFonts w:ascii="Times New Roman" w:hAnsi="Times New Roman" w:cs="Times New Roman"/>
        </w:rPr>
        <w:tab/>
        <w:t xml:space="preserve">When someone else is being bullied or is in distress, inform a member of staff immediately.  </w:t>
      </w:r>
    </w:p>
    <w:p w14:paraId="06708ED5" w14:textId="77777777" w:rsidR="000B2F28" w:rsidRPr="000B2F28" w:rsidRDefault="000B2F28" w:rsidP="000B2F28">
      <w:pPr>
        <w:ind w:left="1080" w:hanging="360"/>
        <w:rPr>
          <w:rFonts w:ascii="Times New Roman" w:hAnsi="Times New Roman" w:cs="Times New Roman"/>
        </w:rPr>
      </w:pPr>
    </w:p>
    <w:p w14:paraId="7B71B47C" w14:textId="77777777" w:rsidR="000B2F28" w:rsidRDefault="000B2F28" w:rsidP="000B2F28">
      <w:pPr>
        <w:ind w:left="1080" w:hanging="360"/>
        <w:rPr>
          <w:rFonts w:ascii="Times New Roman" w:hAnsi="Times New Roman" w:cs="Times New Roman"/>
        </w:rPr>
      </w:pPr>
      <w:bookmarkStart w:id="7" w:name="_4d34og8" w:colFirst="0" w:colLast="0"/>
      <w:bookmarkEnd w:id="7"/>
      <w:r w:rsidRPr="000B2F28">
        <w:rPr>
          <w:rFonts w:ascii="Times New Roman" w:hAnsi="Times New Roman" w:cs="Times New Roman"/>
        </w:rPr>
        <w:tab/>
        <w:t>Do not be afraid to report any incidents.  Watching and doing nothing can suggest support for the bully.  Even if you are just a bystander, you have a role to play in reporting any incidence of bullying.</w:t>
      </w:r>
    </w:p>
    <w:p w14:paraId="200A08A3" w14:textId="77777777" w:rsidR="000B2F28" w:rsidRPr="000B2F28" w:rsidRDefault="000B2F28" w:rsidP="000B2F28">
      <w:pPr>
        <w:ind w:left="1080" w:hanging="360"/>
        <w:rPr>
          <w:rFonts w:ascii="Times New Roman" w:hAnsi="Times New Roman" w:cs="Times New Roman"/>
        </w:rPr>
      </w:pPr>
    </w:p>
    <w:p w14:paraId="542605C3" w14:textId="77777777" w:rsidR="000B2F28" w:rsidRDefault="000B2F28" w:rsidP="000B2F28">
      <w:pPr>
        <w:numPr>
          <w:ilvl w:val="0"/>
          <w:numId w:val="17"/>
        </w:numPr>
        <w:pBdr>
          <w:top w:val="nil"/>
          <w:left w:val="nil"/>
          <w:bottom w:val="nil"/>
          <w:right w:val="nil"/>
          <w:between w:val="nil"/>
        </w:pBdr>
        <w:ind w:left="1080"/>
        <w:rPr>
          <w:rFonts w:ascii="Times New Roman" w:hAnsi="Times New Roman" w:cs="Times New Roman"/>
        </w:rPr>
      </w:pPr>
      <w:r w:rsidRPr="000B2F28">
        <w:rPr>
          <w:rFonts w:ascii="Times New Roman" w:hAnsi="Times New Roman" w:cs="Times New Roman"/>
          <w:color w:val="000000"/>
        </w:rPr>
        <w:t xml:space="preserve">If you wish to inform the school of an incident involving bullying or perceived bullying but want to remain anonymous, </w:t>
      </w:r>
      <w:r w:rsidRPr="000B2F28">
        <w:rPr>
          <w:rFonts w:ascii="Times New Roman" w:hAnsi="Times New Roman" w:cs="Times New Roman"/>
        </w:rPr>
        <w:t>you can write a note and put it in FRED in the school entrance hall.</w:t>
      </w:r>
    </w:p>
    <w:p w14:paraId="27243B4D" w14:textId="77777777" w:rsidR="000B2F28" w:rsidRPr="000B2F28" w:rsidRDefault="000B2F28" w:rsidP="000B2F28">
      <w:pPr>
        <w:pBdr>
          <w:top w:val="nil"/>
          <w:left w:val="nil"/>
          <w:bottom w:val="nil"/>
          <w:right w:val="nil"/>
          <w:between w:val="nil"/>
        </w:pBdr>
        <w:ind w:left="1080"/>
        <w:rPr>
          <w:rFonts w:ascii="Times New Roman" w:hAnsi="Times New Roman" w:cs="Times New Roman"/>
        </w:rPr>
      </w:pPr>
    </w:p>
    <w:p w14:paraId="51B7E853" w14:textId="77777777" w:rsidR="000B2F28" w:rsidRDefault="000B2F28" w:rsidP="000B2F28">
      <w:pPr>
        <w:ind w:left="1080" w:hanging="360"/>
        <w:rPr>
          <w:rFonts w:ascii="Times New Roman" w:hAnsi="Times New Roman" w:cs="Times New Roman"/>
        </w:rPr>
      </w:pPr>
      <w:r w:rsidRPr="000B2F28">
        <w:rPr>
          <w:rFonts w:ascii="Times New Roman" w:hAnsi="Times New Roman" w:cs="Times New Roman"/>
        </w:rPr>
        <w:tab/>
        <w:t>Do not put up with bullies in your group of friends.  Bullies will soon stop if they are left out or are by themselves.</w:t>
      </w:r>
    </w:p>
    <w:p w14:paraId="3403BC1C" w14:textId="77777777" w:rsidR="000B2F28" w:rsidRPr="000B2F28" w:rsidRDefault="000B2F28" w:rsidP="000B2F28">
      <w:pPr>
        <w:ind w:left="1080" w:hanging="360"/>
        <w:rPr>
          <w:rFonts w:ascii="Times New Roman" w:hAnsi="Times New Roman" w:cs="Times New Roman"/>
        </w:rPr>
      </w:pPr>
    </w:p>
    <w:p w14:paraId="175893DE" w14:textId="77777777" w:rsidR="000B2F28" w:rsidRPr="000B2F28" w:rsidRDefault="000B2F28" w:rsidP="000B2F28">
      <w:pPr>
        <w:ind w:left="1080" w:hanging="360"/>
        <w:rPr>
          <w:rFonts w:ascii="Times New Roman" w:hAnsi="Times New Roman" w:cs="Times New Roman"/>
        </w:rPr>
      </w:pPr>
      <w:r w:rsidRPr="000B2F28">
        <w:rPr>
          <w:rFonts w:ascii="Times New Roman" w:hAnsi="Times New Roman" w:cs="Times New Roman"/>
        </w:rPr>
        <w:tab/>
        <w:t xml:space="preserve">Take care how you speak and act towards other pupils.  Always aim to be considerate and helpful.  </w:t>
      </w:r>
    </w:p>
    <w:p w14:paraId="06085ED8" w14:textId="77777777" w:rsidR="000B2F28" w:rsidRDefault="000B2F28" w:rsidP="000B2F28">
      <w:pPr>
        <w:pStyle w:val="Heading1"/>
        <w:spacing w:before="0" w:line="240" w:lineRule="auto"/>
        <w:rPr>
          <w:rFonts w:ascii="Times New Roman" w:hAnsi="Times New Roman"/>
          <w:szCs w:val="24"/>
        </w:rPr>
      </w:pPr>
      <w:bookmarkStart w:id="8" w:name="_2s8eyo1" w:colFirst="0" w:colLast="0"/>
      <w:bookmarkEnd w:id="8"/>
    </w:p>
    <w:p w14:paraId="3C2D6BB6" w14:textId="391EF8CA" w:rsidR="000B2F28" w:rsidRDefault="000B2F28" w:rsidP="000B2F28">
      <w:pPr>
        <w:pStyle w:val="Heading1"/>
        <w:spacing w:before="0" w:line="240" w:lineRule="auto"/>
        <w:rPr>
          <w:rFonts w:ascii="Times New Roman" w:hAnsi="Times New Roman"/>
          <w:szCs w:val="24"/>
        </w:rPr>
      </w:pPr>
      <w:r w:rsidRPr="000B2F28">
        <w:rPr>
          <w:rFonts w:ascii="Times New Roman" w:hAnsi="Times New Roman"/>
          <w:szCs w:val="24"/>
        </w:rPr>
        <w:t>8.</w:t>
      </w:r>
      <w:r>
        <w:rPr>
          <w:rFonts w:ascii="Times New Roman" w:hAnsi="Times New Roman"/>
          <w:szCs w:val="24"/>
        </w:rPr>
        <w:tab/>
      </w:r>
      <w:r w:rsidRPr="000B2F28">
        <w:rPr>
          <w:rFonts w:ascii="Times New Roman" w:hAnsi="Times New Roman"/>
          <w:szCs w:val="24"/>
        </w:rPr>
        <w:t>Information and Guidance for Parents</w:t>
      </w:r>
    </w:p>
    <w:p w14:paraId="358A0A92" w14:textId="77777777" w:rsidR="000B2F28" w:rsidRDefault="000B2F28" w:rsidP="000B2F28">
      <w:pPr>
        <w:numPr>
          <w:ilvl w:val="0"/>
          <w:numId w:val="19"/>
        </w:numPr>
        <w:ind w:left="990" w:hanging="294"/>
        <w:rPr>
          <w:rFonts w:ascii="Times New Roman" w:hAnsi="Times New Roman" w:cs="Times New Roman"/>
        </w:rPr>
      </w:pPr>
      <w:r w:rsidRPr="000B2F28">
        <w:rPr>
          <w:rFonts w:ascii="Times New Roman" w:hAnsi="Times New Roman" w:cs="Times New Roman"/>
        </w:rPr>
        <w:t>You may not recognise that your child is being bullied.  However, changes in their manner, behaviour and general state of health can sometimes be explained by bullying.</w:t>
      </w:r>
    </w:p>
    <w:p w14:paraId="0E544E6C" w14:textId="77777777" w:rsidR="000B2F28" w:rsidRPr="000B2F28" w:rsidRDefault="000B2F28" w:rsidP="000B2F28">
      <w:pPr>
        <w:ind w:left="990"/>
        <w:rPr>
          <w:rFonts w:ascii="Times New Roman" w:hAnsi="Times New Roman" w:cs="Times New Roman"/>
        </w:rPr>
      </w:pPr>
    </w:p>
    <w:p w14:paraId="0BC45AA2"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 xml:space="preserve">Encourage your child to talk about </w:t>
      </w:r>
      <w:proofErr w:type="gramStart"/>
      <w:r w:rsidRPr="000B2F28">
        <w:rPr>
          <w:rFonts w:ascii="Times New Roman" w:hAnsi="Times New Roman" w:cs="Times New Roman"/>
        </w:rPr>
        <w:t>it, but</w:t>
      </w:r>
      <w:proofErr w:type="gramEnd"/>
      <w:r w:rsidRPr="000B2F28">
        <w:rPr>
          <w:rFonts w:ascii="Times New Roman" w:hAnsi="Times New Roman" w:cs="Times New Roman"/>
        </w:rPr>
        <w:t xml:space="preserve"> be patient.  It is quite natural for him or her not to want to discuss the matter and not to want you to do anything about it.  </w:t>
      </w:r>
    </w:p>
    <w:p w14:paraId="53514D51" w14:textId="77777777" w:rsidR="000B2F28" w:rsidRPr="000B2F28" w:rsidRDefault="000B2F28" w:rsidP="000B2F28">
      <w:pPr>
        <w:ind w:left="990" w:hanging="294"/>
        <w:rPr>
          <w:rFonts w:ascii="Times New Roman" w:hAnsi="Times New Roman" w:cs="Times New Roman"/>
        </w:rPr>
      </w:pPr>
    </w:p>
    <w:p w14:paraId="06D5B94B"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Listen and try not to interrupt.</w:t>
      </w:r>
    </w:p>
    <w:p w14:paraId="710FEC39" w14:textId="77777777" w:rsidR="000B2F28" w:rsidRPr="000B2F28" w:rsidRDefault="000B2F28" w:rsidP="000B2F28">
      <w:pPr>
        <w:ind w:left="990" w:hanging="294"/>
        <w:rPr>
          <w:rFonts w:ascii="Times New Roman" w:hAnsi="Times New Roman" w:cs="Times New Roman"/>
        </w:rPr>
      </w:pPr>
    </w:p>
    <w:p w14:paraId="50322DD0"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 xml:space="preserve">Reassure them that you are sympathetic and that it is a problem that can be solved.  It happens to most people at some time.  </w:t>
      </w:r>
    </w:p>
    <w:p w14:paraId="0AE631B5" w14:textId="77777777" w:rsidR="000B2F28" w:rsidRPr="000B2F28" w:rsidRDefault="000B2F28" w:rsidP="000B2F28">
      <w:pPr>
        <w:ind w:left="990" w:hanging="294"/>
        <w:rPr>
          <w:rFonts w:ascii="Times New Roman" w:hAnsi="Times New Roman" w:cs="Times New Roman"/>
        </w:rPr>
      </w:pPr>
    </w:p>
    <w:p w14:paraId="30146DEA"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Ask him or her if there are ways of changing things and help them to try to develop strategies to cope, strategies which should then be practised.</w:t>
      </w:r>
    </w:p>
    <w:p w14:paraId="3C0DAEEB" w14:textId="77777777" w:rsidR="000B2F28" w:rsidRPr="000B2F28" w:rsidRDefault="000B2F28" w:rsidP="000B2F28">
      <w:pPr>
        <w:ind w:left="990" w:hanging="294"/>
        <w:rPr>
          <w:rFonts w:ascii="Times New Roman" w:hAnsi="Times New Roman" w:cs="Times New Roman"/>
        </w:rPr>
      </w:pPr>
    </w:p>
    <w:p w14:paraId="1AC96C52"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 xml:space="preserve">Try to keep the situation in proportion and so remain good-humoured.  </w:t>
      </w:r>
    </w:p>
    <w:p w14:paraId="73FC2FC1" w14:textId="77777777" w:rsidR="000B2F28" w:rsidRPr="000B2F28" w:rsidRDefault="000B2F28" w:rsidP="000B2F28">
      <w:pPr>
        <w:ind w:left="990" w:hanging="294"/>
        <w:rPr>
          <w:rFonts w:ascii="Times New Roman" w:hAnsi="Times New Roman" w:cs="Times New Roman"/>
        </w:rPr>
      </w:pPr>
    </w:p>
    <w:p w14:paraId="3C4D561D" w14:textId="77777777" w:rsidR="000B2F28" w:rsidRDefault="000B2F28" w:rsidP="000B2F28">
      <w:pPr>
        <w:ind w:left="990" w:hanging="294"/>
        <w:rPr>
          <w:rFonts w:ascii="Times New Roman" w:hAnsi="Times New Roman" w:cs="Times New Roman"/>
        </w:rPr>
      </w:pPr>
      <w:r w:rsidRPr="000B2F28">
        <w:rPr>
          <w:rFonts w:ascii="Times New Roman" w:hAnsi="Times New Roman" w:cs="Times New Roman"/>
        </w:rPr>
        <w:tab/>
        <w:t>Encourage your child to talk to their form teacher or tutor about the matter.</w:t>
      </w:r>
    </w:p>
    <w:p w14:paraId="2CC0FCC5" w14:textId="77777777" w:rsidR="000B2F28" w:rsidRPr="000B2F28" w:rsidRDefault="000B2F28" w:rsidP="000B2F28">
      <w:pPr>
        <w:ind w:left="990" w:hanging="294"/>
        <w:rPr>
          <w:rFonts w:ascii="Times New Roman" w:hAnsi="Times New Roman" w:cs="Times New Roman"/>
        </w:rPr>
      </w:pPr>
    </w:p>
    <w:p w14:paraId="7DED6595" w14:textId="77777777" w:rsidR="000B2F28" w:rsidRPr="000B2F28" w:rsidRDefault="000B2F28" w:rsidP="000B2F28">
      <w:pPr>
        <w:ind w:left="990" w:hanging="294"/>
        <w:rPr>
          <w:rFonts w:ascii="Times New Roman" w:hAnsi="Times New Roman" w:cs="Times New Roman"/>
        </w:rPr>
      </w:pPr>
      <w:r w:rsidRPr="000B2F28">
        <w:rPr>
          <w:rFonts w:ascii="Times New Roman" w:hAnsi="Times New Roman" w:cs="Times New Roman"/>
        </w:rPr>
        <w:tab/>
        <w:t>You should feel free to contact your child’s teacher to discuss the matter if you are concerned.</w:t>
      </w:r>
    </w:p>
    <w:p w14:paraId="175EF72C" w14:textId="77777777" w:rsidR="000B2F28" w:rsidRPr="000B2F28" w:rsidRDefault="000B2F28" w:rsidP="000B2F28">
      <w:pPr>
        <w:rPr>
          <w:rFonts w:ascii="Times New Roman" w:hAnsi="Times New Roman" w:cs="Times New Roman"/>
          <w:color w:val="000000"/>
        </w:rPr>
      </w:pPr>
    </w:p>
    <w:p w14:paraId="313D17FF" w14:textId="77777777" w:rsidR="000B2F28" w:rsidRDefault="000B2F28" w:rsidP="000B2F28">
      <w:pPr>
        <w:rPr>
          <w:rFonts w:ascii="Times" w:hAnsi="Times"/>
          <w:color w:val="000000"/>
        </w:rPr>
      </w:pPr>
    </w:p>
    <w:p w14:paraId="0FCE5048" w14:textId="77777777" w:rsidR="000B2F28" w:rsidRDefault="000B2F28" w:rsidP="000B2F28">
      <w:pPr>
        <w:rPr>
          <w:rFonts w:ascii="Times" w:hAnsi="Times"/>
          <w:color w:val="000000"/>
        </w:rPr>
      </w:pPr>
    </w:p>
    <w:sectPr w:rsidR="000B2F28" w:rsidSect="004C4F64">
      <w:footerReference w:type="even" r:id="rId8"/>
      <w:footerReference w:type="default" r:id="rId9"/>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8980A" w14:textId="77777777" w:rsidR="00AB6184" w:rsidRDefault="00AB6184">
      <w:r>
        <w:separator/>
      </w:r>
    </w:p>
  </w:endnote>
  <w:endnote w:type="continuationSeparator" w:id="0">
    <w:p w14:paraId="5F5AB34F" w14:textId="77777777" w:rsidR="00AB6184" w:rsidRDefault="00AB6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A98A" w14:textId="77777777" w:rsidR="00BD7ECC" w:rsidRDefault="00BD7ECC" w:rsidP="00335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CDC75B" w14:textId="77777777" w:rsidR="00BD7ECC" w:rsidRDefault="00BD7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ACC43" w14:textId="77777777" w:rsidR="00BD7ECC" w:rsidRPr="00335D91" w:rsidRDefault="00BD7ECC" w:rsidP="00335D91">
    <w:pPr>
      <w:pStyle w:val="Footer"/>
      <w:framePr w:wrap="around" w:vAnchor="text" w:hAnchor="margin" w:xAlign="center" w:y="1"/>
      <w:rPr>
        <w:rStyle w:val="PageNumber"/>
      </w:rPr>
    </w:pPr>
    <w:r w:rsidRPr="00335D91">
      <w:rPr>
        <w:rStyle w:val="PageNumber"/>
        <w:rFonts w:ascii="Times" w:hAnsi="Times"/>
        <w:sz w:val="20"/>
      </w:rPr>
      <w:fldChar w:fldCharType="begin"/>
    </w:r>
    <w:r w:rsidRPr="00335D91">
      <w:rPr>
        <w:rStyle w:val="PageNumber"/>
        <w:rFonts w:ascii="Times" w:hAnsi="Times"/>
        <w:sz w:val="20"/>
      </w:rPr>
      <w:instrText xml:space="preserve">PAGE  </w:instrText>
    </w:r>
    <w:r w:rsidRPr="00335D91">
      <w:rPr>
        <w:rStyle w:val="PageNumber"/>
        <w:rFonts w:ascii="Times" w:hAnsi="Times"/>
        <w:sz w:val="20"/>
      </w:rPr>
      <w:fldChar w:fldCharType="separate"/>
    </w:r>
    <w:r w:rsidR="005A584D">
      <w:rPr>
        <w:rStyle w:val="PageNumber"/>
        <w:rFonts w:ascii="Times" w:hAnsi="Times"/>
        <w:noProof/>
        <w:sz w:val="20"/>
      </w:rPr>
      <w:t>1</w:t>
    </w:r>
    <w:r w:rsidRPr="00335D91">
      <w:rPr>
        <w:rStyle w:val="PageNumber"/>
        <w:rFonts w:ascii="Times" w:hAnsi="Times"/>
        <w:sz w:val="20"/>
      </w:rPr>
      <w:fldChar w:fldCharType="end"/>
    </w:r>
  </w:p>
  <w:p w14:paraId="41EB1EAD" w14:textId="07E28FCE" w:rsidR="00BD7ECC" w:rsidRPr="0057625A" w:rsidRDefault="00BD7ECC" w:rsidP="0057625A">
    <w:pPr>
      <w:pStyle w:val="Footer"/>
      <w:tabs>
        <w:tab w:val="clear" w:pos="8640"/>
        <w:tab w:val="right" w:pos="10206"/>
      </w:tabs>
      <w:rPr>
        <w:rFonts w:ascii="Times" w:hAnsi="Times"/>
        <w:i/>
        <w:sz w:val="20"/>
      </w:rPr>
    </w:pPr>
    <w:proofErr w:type="spellStart"/>
    <w:r>
      <w:rPr>
        <w:rFonts w:ascii="Times" w:hAnsi="Times"/>
        <w:sz w:val="20"/>
      </w:rPr>
      <w:t>Anti Bullying</w:t>
    </w:r>
    <w:proofErr w:type="spellEnd"/>
    <w:r>
      <w:rPr>
        <w:rFonts w:ascii="Times" w:hAnsi="Times"/>
        <w:sz w:val="20"/>
      </w:rPr>
      <w:t xml:space="preserve"> Policy</w:t>
    </w:r>
    <w:r>
      <w:rPr>
        <w:rFonts w:ascii="Times" w:hAnsi="Times"/>
        <w:sz w:val="20"/>
      </w:rPr>
      <w:tab/>
    </w:r>
    <w:r>
      <w:rPr>
        <w:rFonts w:ascii="Times" w:hAnsi="Times"/>
        <w:sz w:val="20"/>
      </w:rPr>
      <w:tab/>
    </w:r>
    <w:r>
      <w:rPr>
        <w:rFonts w:ascii="Times" w:hAnsi="Times"/>
        <w:i/>
        <w:sz w:val="20"/>
      </w:rPr>
      <w:t>(ISI Reference: 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F123" w14:textId="77777777" w:rsidR="00AB6184" w:rsidRDefault="00AB6184">
      <w:r>
        <w:separator/>
      </w:r>
    </w:p>
  </w:footnote>
  <w:footnote w:type="continuationSeparator" w:id="0">
    <w:p w14:paraId="01C9EB39" w14:textId="77777777" w:rsidR="00AB6184" w:rsidRDefault="00AB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E97"/>
    <w:multiLevelType w:val="hybridMultilevel"/>
    <w:tmpl w:val="B2A0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77C49"/>
    <w:multiLevelType w:val="hybridMultilevel"/>
    <w:tmpl w:val="C02AB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D36C8"/>
    <w:multiLevelType w:val="multilevel"/>
    <w:tmpl w:val="A6FECCE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1C490A"/>
    <w:multiLevelType w:val="hybridMultilevel"/>
    <w:tmpl w:val="959AC88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234F4"/>
    <w:multiLevelType w:val="multilevel"/>
    <w:tmpl w:val="717867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963595"/>
    <w:multiLevelType w:val="hybridMultilevel"/>
    <w:tmpl w:val="B75E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07446"/>
    <w:multiLevelType w:val="hybridMultilevel"/>
    <w:tmpl w:val="0152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E0944"/>
    <w:multiLevelType w:val="multilevel"/>
    <w:tmpl w:val="70526386"/>
    <w:lvl w:ilvl="0">
      <w:start w:val="1"/>
      <w:numFmt w:val="bullet"/>
      <w:lvlText w:val="●"/>
      <w:lvlJc w:val="left"/>
      <w:pPr>
        <w:ind w:left="1135" w:hanging="360"/>
      </w:pPr>
      <w:rPr>
        <w:rFonts w:ascii="Noto Sans Symbols" w:eastAsia="Noto Sans Symbols" w:hAnsi="Noto Sans Symbols" w:cs="Noto Sans Symbols"/>
      </w:rPr>
    </w:lvl>
    <w:lvl w:ilvl="1">
      <w:start w:val="1"/>
      <w:numFmt w:val="bullet"/>
      <w:lvlText w:val="o"/>
      <w:lvlJc w:val="left"/>
      <w:pPr>
        <w:ind w:left="1855" w:hanging="360"/>
      </w:pPr>
      <w:rPr>
        <w:rFonts w:ascii="Courier New" w:eastAsia="Courier New" w:hAnsi="Courier New" w:cs="Courier New"/>
      </w:rPr>
    </w:lvl>
    <w:lvl w:ilvl="2">
      <w:start w:val="1"/>
      <w:numFmt w:val="bullet"/>
      <w:lvlText w:val="▪"/>
      <w:lvlJc w:val="left"/>
      <w:pPr>
        <w:ind w:left="2575" w:hanging="360"/>
      </w:pPr>
      <w:rPr>
        <w:rFonts w:ascii="Noto Sans Symbols" w:eastAsia="Noto Sans Symbols" w:hAnsi="Noto Sans Symbols" w:cs="Noto Sans Symbols"/>
      </w:rPr>
    </w:lvl>
    <w:lvl w:ilvl="3">
      <w:start w:val="1"/>
      <w:numFmt w:val="bullet"/>
      <w:lvlText w:val="●"/>
      <w:lvlJc w:val="left"/>
      <w:pPr>
        <w:ind w:left="3295" w:hanging="360"/>
      </w:pPr>
      <w:rPr>
        <w:rFonts w:ascii="Noto Sans Symbols" w:eastAsia="Noto Sans Symbols" w:hAnsi="Noto Sans Symbols" w:cs="Noto Sans Symbols"/>
      </w:rPr>
    </w:lvl>
    <w:lvl w:ilvl="4">
      <w:start w:val="1"/>
      <w:numFmt w:val="bullet"/>
      <w:lvlText w:val="o"/>
      <w:lvlJc w:val="left"/>
      <w:pPr>
        <w:ind w:left="4015" w:hanging="360"/>
      </w:pPr>
      <w:rPr>
        <w:rFonts w:ascii="Courier New" w:eastAsia="Courier New" w:hAnsi="Courier New" w:cs="Courier New"/>
      </w:rPr>
    </w:lvl>
    <w:lvl w:ilvl="5">
      <w:start w:val="1"/>
      <w:numFmt w:val="bullet"/>
      <w:lvlText w:val="▪"/>
      <w:lvlJc w:val="left"/>
      <w:pPr>
        <w:ind w:left="4735" w:hanging="360"/>
      </w:pPr>
      <w:rPr>
        <w:rFonts w:ascii="Noto Sans Symbols" w:eastAsia="Noto Sans Symbols" w:hAnsi="Noto Sans Symbols" w:cs="Noto Sans Symbols"/>
      </w:rPr>
    </w:lvl>
    <w:lvl w:ilvl="6">
      <w:start w:val="1"/>
      <w:numFmt w:val="bullet"/>
      <w:lvlText w:val="●"/>
      <w:lvlJc w:val="left"/>
      <w:pPr>
        <w:ind w:left="5455" w:hanging="360"/>
      </w:pPr>
      <w:rPr>
        <w:rFonts w:ascii="Noto Sans Symbols" w:eastAsia="Noto Sans Symbols" w:hAnsi="Noto Sans Symbols" w:cs="Noto Sans Symbols"/>
      </w:rPr>
    </w:lvl>
    <w:lvl w:ilvl="7">
      <w:start w:val="1"/>
      <w:numFmt w:val="bullet"/>
      <w:lvlText w:val="o"/>
      <w:lvlJc w:val="left"/>
      <w:pPr>
        <w:ind w:left="6175" w:hanging="360"/>
      </w:pPr>
      <w:rPr>
        <w:rFonts w:ascii="Courier New" w:eastAsia="Courier New" w:hAnsi="Courier New" w:cs="Courier New"/>
      </w:rPr>
    </w:lvl>
    <w:lvl w:ilvl="8">
      <w:start w:val="1"/>
      <w:numFmt w:val="bullet"/>
      <w:lvlText w:val="▪"/>
      <w:lvlJc w:val="left"/>
      <w:pPr>
        <w:ind w:left="6895" w:hanging="360"/>
      </w:pPr>
      <w:rPr>
        <w:rFonts w:ascii="Noto Sans Symbols" w:eastAsia="Noto Sans Symbols" w:hAnsi="Noto Sans Symbols" w:cs="Noto Sans Symbols"/>
      </w:rPr>
    </w:lvl>
  </w:abstractNum>
  <w:abstractNum w:abstractNumId="8" w15:restartNumberingAfterBreak="0">
    <w:nsid w:val="24F3393A"/>
    <w:multiLevelType w:val="multilevel"/>
    <w:tmpl w:val="4C0E3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F32306"/>
    <w:multiLevelType w:val="multilevel"/>
    <w:tmpl w:val="9CA87AE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8403C6"/>
    <w:multiLevelType w:val="multilevel"/>
    <w:tmpl w:val="E4D41F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C06046"/>
    <w:multiLevelType w:val="hybridMultilevel"/>
    <w:tmpl w:val="3AF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700E8"/>
    <w:multiLevelType w:val="hybridMultilevel"/>
    <w:tmpl w:val="CB4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01B8C"/>
    <w:multiLevelType w:val="multilevel"/>
    <w:tmpl w:val="F194510E"/>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14754F"/>
    <w:multiLevelType w:val="hybridMultilevel"/>
    <w:tmpl w:val="A7CCB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2C27E1"/>
    <w:multiLevelType w:val="hybridMultilevel"/>
    <w:tmpl w:val="38F8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23741"/>
    <w:multiLevelType w:val="hybridMultilevel"/>
    <w:tmpl w:val="EE64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D5F4C"/>
    <w:multiLevelType w:val="multilevel"/>
    <w:tmpl w:val="6FE8B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165793C"/>
    <w:multiLevelType w:val="hybridMultilevel"/>
    <w:tmpl w:val="AB60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4F6956"/>
    <w:multiLevelType w:val="hybridMultilevel"/>
    <w:tmpl w:val="C2B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94942"/>
    <w:multiLevelType w:val="multilevel"/>
    <w:tmpl w:val="7EC6F06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2"/>
  </w:num>
  <w:num w:numId="3">
    <w:abstractNumId w:val="11"/>
  </w:num>
  <w:num w:numId="4">
    <w:abstractNumId w:val="15"/>
  </w:num>
  <w:num w:numId="5">
    <w:abstractNumId w:val="0"/>
  </w:num>
  <w:num w:numId="6">
    <w:abstractNumId w:val="6"/>
  </w:num>
  <w:num w:numId="7">
    <w:abstractNumId w:val="5"/>
  </w:num>
  <w:num w:numId="8">
    <w:abstractNumId w:val="14"/>
  </w:num>
  <w:num w:numId="9">
    <w:abstractNumId w:val="3"/>
  </w:num>
  <w:num w:numId="10">
    <w:abstractNumId w:val="1"/>
  </w:num>
  <w:num w:numId="11">
    <w:abstractNumId w:val="16"/>
  </w:num>
  <w:num w:numId="12">
    <w:abstractNumId w:val="19"/>
  </w:num>
  <w:num w:numId="13">
    <w:abstractNumId w:val="13"/>
  </w:num>
  <w:num w:numId="14">
    <w:abstractNumId w:val="20"/>
  </w:num>
  <w:num w:numId="15">
    <w:abstractNumId w:val="17"/>
  </w:num>
  <w:num w:numId="16">
    <w:abstractNumId w:val="2"/>
  </w:num>
  <w:num w:numId="17">
    <w:abstractNumId w:val="7"/>
  </w:num>
  <w:num w:numId="18">
    <w:abstractNumId w:val="10"/>
  </w:num>
  <w:num w:numId="19">
    <w:abstractNumId w:val="8"/>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NDawsLQ0t7QwMDFQ0lEKTi0uzszPAykwrAUAb1KChiwAAAA="/>
  </w:docVars>
  <w:rsids>
    <w:rsidRoot w:val="004C4F64"/>
    <w:rsid w:val="000249C4"/>
    <w:rsid w:val="0003049E"/>
    <w:rsid w:val="000440B1"/>
    <w:rsid w:val="000B2F28"/>
    <w:rsid w:val="000B773E"/>
    <w:rsid w:val="000E610E"/>
    <w:rsid w:val="00103FD1"/>
    <w:rsid w:val="001473F7"/>
    <w:rsid w:val="0015501C"/>
    <w:rsid w:val="0018714C"/>
    <w:rsid w:val="001A2964"/>
    <w:rsid w:val="001D48B6"/>
    <w:rsid w:val="001E3088"/>
    <w:rsid w:val="001F4D88"/>
    <w:rsid w:val="001F4E77"/>
    <w:rsid w:val="002310D9"/>
    <w:rsid w:val="00235BCB"/>
    <w:rsid w:val="00244754"/>
    <w:rsid w:val="00293D58"/>
    <w:rsid w:val="00295C41"/>
    <w:rsid w:val="002B5A61"/>
    <w:rsid w:val="002F1139"/>
    <w:rsid w:val="00302905"/>
    <w:rsid w:val="00306832"/>
    <w:rsid w:val="00316136"/>
    <w:rsid w:val="00335D91"/>
    <w:rsid w:val="00392928"/>
    <w:rsid w:val="003B1005"/>
    <w:rsid w:val="003D4ECC"/>
    <w:rsid w:val="003D5D79"/>
    <w:rsid w:val="003E1849"/>
    <w:rsid w:val="004542DB"/>
    <w:rsid w:val="00457330"/>
    <w:rsid w:val="0049422C"/>
    <w:rsid w:val="004A40A0"/>
    <w:rsid w:val="004A6F0D"/>
    <w:rsid w:val="004C4146"/>
    <w:rsid w:val="004C4F64"/>
    <w:rsid w:val="00500336"/>
    <w:rsid w:val="00524EF8"/>
    <w:rsid w:val="005363B5"/>
    <w:rsid w:val="00571923"/>
    <w:rsid w:val="0057625A"/>
    <w:rsid w:val="005A584D"/>
    <w:rsid w:val="005D7095"/>
    <w:rsid w:val="00610AA0"/>
    <w:rsid w:val="0063471C"/>
    <w:rsid w:val="006502EC"/>
    <w:rsid w:val="006A0C93"/>
    <w:rsid w:val="006B034D"/>
    <w:rsid w:val="006D4CB3"/>
    <w:rsid w:val="00722927"/>
    <w:rsid w:val="007609BB"/>
    <w:rsid w:val="007C0E9D"/>
    <w:rsid w:val="007D5076"/>
    <w:rsid w:val="007E42F3"/>
    <w:rsid w:val="00842A93"/>
    <w:rsid w:val="00852E51"/>
    <w:rsid w:val="00876B32"/>
    <w:rsid w:val="00884C9A"/>
    <w:rsid w:val="008A7C48"/>
    <w:rsid w:val="008B3D15"/>
    <w:rsid w:val="008D515A"/>
    <w:rsid w:val="008E2730"/>
    <w:rsid w:val="00907385"/>
    <w:rsid w:val="00923E52"/>
    <w:rsid w:val="00930E9E"/>
    <w:rsid w:val="00935E84"/>
    <w:rsid w:val="009E0141"/>
    <w:rsid w:val="00A3188D"/>
    <w:rsid w:val="00A52666"/>
    <w:rsid w:val="00A6032F"/>
    <w:rsid w:val="00AB6184"/>
    <w:rsid w:val="00AC4D62"/>
    <w:rsid w:val="00AE3616"/>
    <w:rsid w:val="00AF39C1"/>
    <w:rsid w:val="00B65DF1"/>
    <w:rsid w:val="00B76517"/>
    <w:rsid w:val="00B95919"/>
    <w:rsid w:val="00BA0696"/>
    <w:rsid w:val="00BC3DF3"/>
    <w:rsid w:val="00BC3F05"/>
    <w:rsid w:val="00BD7ECC"/>
    <w:rsid w:val="00BE1750"/>
    <w:rsid w:val="00C35728"/>
    <w:rsid w:val="00CD207F"/>
    <w:rsid w:val="00CE14CB"/>
    <w:rsid w:val="00D01FD3"/>
    <w:rsid w:val="00D073C2"/>
    <w:rsid w:val="00D217F2"/>
    <w:rsid w:val="00D82698"/>
    <w:rsid w:val="00D929FA"/>
    <w:rsid w:val="00DA13BA"/>
    <w:rsid w:val="00DC7D75"/>
    <w:rsid w:val="00E865FD"/>
    <w:rsid w:val="00EA740B"/>
    <w:rsid w:val="00EC186D"/>
    <w:rsid w:val="00EE6FC9"/>
    <w:rsid w:val="00EF5882"/>
    <w:rsid w:val="00F4516A"/>
    <w:rsid w:val="00F91C97"/>
    <w:rsid w:val="00FA3D4E"/>
    <w:rsid w:val="00FB54BE"/>
    <w:rsid w:val="00FF110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B85D81"/>
  <w15:docId w15:val="{2D850A7F-AA8D-4935-A62A-6FFBA35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5CF"/>
  </w:style>
  <w:style w:type="paragraph" w:styleId="Heading1">
    <w:name w:val="heading 1"/>
    <w:basedOn w:val="Normal"/>
    <w:next w:val="Normal"/>
    <w:link w:val="Heading1Char"/>
    <w:uiPriority w:val="9"/>
    <w:qFormat/>
    <w:rsid w:val="00935E84"/>
    <w:pPr>
      <w:spacing w:before="480" w:line="276" w:lineRule="auto"/>
      <w:contextualSpacing/>
      <w:outlineLvl w:val="0"/>
    </w:pPr>
    <w:rPr>
      <w:rFonts w:ascii="Calibri" w:eastAsia="Times New Roman" w:hAnsi="Calibri" w:cs="Times New Roman"/>
      <w:b/>
      <w:b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5D91"/>
    <w:pPr>
      <w:tabs>
        <w:tab w:val="center" w:pos="4320"/>
        <w:tab w:val="right" w:pos="8640"/>
      </w:tabs>
    </w:pPr>
  </w:style>
  <w:style w:type="character" w:customStyle="1" w:styleId="HeaderChar">
    <w:name w:val="Header Char"/>
    <w:basedOn w:val="DefaultParagraphFont"/>
    <w:link w:val="Header"/>
    <w:rsid w:val="00335D91"/>
  </w:style>
  <w:style w:type="paragraph" w:styleId="Footer">
    <w:name w:val="footer"/>
    <w:basedOn w:val="Normal"/>
    <w:link w:val="FooterChar"/>
    <w:rsid w:val="00335D91"/>
    <w:pPr>
      <w:tabs>
        <w:tab w:val="center" w:pos="4320"/>
        <w:tab w:val="right" w:pos="8640"/>
      </w:tabs>
    </w:pPr>
  </w:style>
  <w:style w:type="character" w:customStyle="1" w:styleId="FooterChar">
    <w:name w:val="Footer Char"/>
    <w:basedOn w:val="DefaultParagraphFont"/>
    <w:link w:val="Footer"/>
    <w:rsid w:val="00335D91"/>
  </w:style>
  <w:style w:type="character" w:styleId="PageNumber">
    <w:name w:val="page number"/>
    <w:basedOn w:val="DefaultParagraphFont"/>
    <w:rsid w:val="00335D91"/>
  </w:style>
  <w:style w:type="paragraph" w:styleId="ListParagraph">
    <w:name w:val="List Paragraph"/>
    <w:basedOn w:val="Normal"/>
    <w:rsid w:val="00457330"/>
    <w:pPr>
      <w:ind w:left="720"/>
      <w:contextualSpacing/>
    </w:pPr>
  </w:style>
  <w:style w:type="character" w:customStyle="1" w:styleId="Heading1Char">
    <w:name w:val="Heading 1 Char"/>
    <w:basedOn w:val="DefaultParagraphFont"/>
    <w:link w:val="Heading1"/>
    <w:uiPriority w:val="9"/>
    <w:rsid w:val="00935E84"/>
    <w:rPr>
      <w:rFonts w:ascii="Calibri" w:eastAsia="Times New Roman" w:hAnsi="Calibri" w:cs="Times New Roman"/>
      <w:b/>
      <w:bCs/>
      <w:szCs w:val="28"/>
      <w:lang w:eastAsia="en-GB"/>
    </w:rPr>
  </w:style>
  <w:style w:type="paragraph" w:styleId="BalloonText">
    <w:name w:val="Balloon Text"/>
    <w:basedOn w:val="Normal"/>
    <w:link w:val="BalloonTextChar"/>
    <w:rsid w:val="004542DB"/>
    <w:rPr>
      <w:rFonts w:ascii="Tahoma" w:hAnsi="Tahoma" w:cs="Tahoma"/>
      <w:sz w:val="16"/>
      <w:szCs w:val="16"/>
    </w:rPr>
  </w:style>
  <w:style w:type="character" w:customStyle="1" w:styleId="BalloonTextChar">
    <w:name w:val="Balloon Text Char"/>
    <w:basedOn w:val="DefaultParagraphFont"/>
    <w:link w:val="BalloonText"/>
    <w:rsid w:val="004542DB"/>
    <w:rPr>
      <w:rFonts w:ascii="Tahoma" w:hAnsi="Tahoma" w:cs="Tahoma"/>
      <w:sz w:val="16"/>
      <w:szCs w:val="16"/>
    </w:rPr>
  </w:style>
  <w:style w:type="paragraph" w:styleId="BodyText">
    <w:name w:val="Body Text"/>
    <w:basedOn w:val="Normal"/>
    <w:link w:val="BodyTextChar"/>
    <w:rsid w:val="00884C9A"/>
    <w:pPr>
      <w:spacing w:after="200" w:line="276" w:lineRule="auto"/>
      <w:jc w:val="both"/>
    </w:pPr>
    <w:rPr>
      <w:rFonts w:ascii="Calibri" w:eastAsia="Times New Roman" w:hAnsi="Calibri" w:cs="Times New Roman"/>
      <w:b/>
      <w:sz w:val="22"/>
      <w:szCs w:val="20"/>
    </w:rPr>
  </w:style>
  <w:style w:type="character" w:customStyle="1" w:styleId="BodyTextChar">
    <w:name w:val="Body Text Char"/>
    <w:basedOn w:val="DefaultParagraphFont"/>
    <w:link w:val="BodyText"/>
    <w:rsid w:val="00884C9A"/>
    <w:rPr>
      <w:rFonts w:ascii="Calibri" w:eastAsia="Times New Roman" w:hAnsi="Calibri"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2753</Words>
  <Characters>15697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Edenhurst Preparatory School</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Wardle</dc:creator>
  <cp:lastModifiedBy>Michael HIbbert</cp:lastModifiedBy>
  <cp:revision>4</cp:revision>
  <cp:lastPrinted>2018-10-03T13:10:00Z</cp:lastPrinted>
  <dcterms:created xsi:type="dcterms:W3CDTF">2020-08-11T08:23:00Z</dcterms:created>
  <dcterms:modified xsi:type="dcterms:W3CDTF">2021-03-02T08:37:00Z</dcterms:modified>
</cp:coreProperties>
</file>